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B1058" w14:textId="00F0F1B7" w:rsidR="00172A92" w:rsidRPr="00DE3CB7" w:rsidRDefault="00884139" w:rsidP="00DE3CB7">
      <w:pPr>
        <w:jc w:val="center"/>
        <w:rPr>
          <w:rFonts w:cstheme="minorHAnsi"/>
          <w:b/>
          <w:bCs/>
          <w:sz w:val="24"/>
          <w:szCs w:val="24"/>
          <w:u w:val="single"/>
        </w:rPr>
      </w:pPr>
      <w:proofErr w:type="spellStart"/>
      <w:r w:rsidRPr="00DE3CB7">
        <w:rPr>
          <w:rFonts w:cstheme="minorHAnsi"/>
          <w:b/>
          <w:bCs/>
          <w:sz w:val="24"/>
          <w:szCs w:val="24"/>
          <w:u w:val="single"/>
        </w:rPr>
        <w:t>Opalite</w:t>
      </w:r>
      <w:proofErr w:type="spellEnd"/>
      <w:r w:rsidRPr="00DE3CB7">
        <w:rPr>
          <w:rFonts w:cstheme="minorHAnsi"/>
          <w:b/>
          <w:bCs/>
          <w:sz w:val="24"/>
          <w:szCs w:val="24"/>
          <w:u w:val="single"/>
        </w:rPr>
        <w:t xml:space="preserve"> Learning Training offer</w:t>
      </w:r>
    </w:p>
    <w:p w14:paraId="5481BDA1" w14:textId="0C91BD1C" w:rsidR="00DE3CB7" w:rsidRPr="00DE3CB7" w:rsidRDefault="00675B54" w:rsidP="00675B54">
      <w:pPr>
        <w:rPr>
          <w:rFonts w:cstheme="minorHAnsi"/>
          <w:b/>
          <w:bCs/>
          <w:sz w:val="24"/>
          <w:szCs w:val="24"/>
          <w:u w:val="single"/>
        </w:rPr>
      </w:pPr>
      <w:r w:rsidRPr="00DE3CB7">
        <w:rPr>
          <w:rFonts w:cstheme="minorHAnsi"/>
          <w:b/>
          <w:bCs/>
          <w:sz w:val="24"/>
          <w:szCs w:val="24"/>
          <w:u w:val="single"/>
        </w:rPr>
        <w:t>Training Packages</w:t>
      </w:r>
      <w:r w:rsidR="00DE3CB7" w:rsidRPr="00DE3CB7">
        <w:rPr>
          <w:rFonts w:cstheme="minorHAnsi"/>
          <w:b/>
          <w:bCs/>
          <w:sz w:val="24"/>
          <w:szCs w:val="24"/>
          <w:u w:val="single"/>
        </w:rPr>
        <w:t xml:space="preserve"> Schedule</w:t>
      </w:r>
      <w:r w:rsidRPr="00DE3CB7">
        <w:rPr>
          <w:rFonts w:cstheme="minorHAnsi"/>
          <w:b/>
          <w:bCs/>
          <w:sz w:val="24"/>
          <w:szCs w:val="24"/>
          <w:u w:val="single"/>
        </w:rPr>
        <w:t>:</w:t>
      </w:r>
    </w:p>
    <w:p w14:paraId="7549BDCB" w14:textId="2342228F" w:rsidR="00675B54" w:rsidRPr="00DE3CB7" w:rsidRDefault="00675B54" w:rsidP="00675B54">
      <w:pPr>
        <w:rPr>
          <w:rFonts w:cstheme="minorHAnsi"/>
          <w:sz w:val="24"/>
          <w:szCs w:val="24"/>
        </w:rPr>
      </w:pPr>
      <w:r w:rsidRPr="00DE3CB7">
        <w:rPr>
          <w:rFonts w:cstheme="minorHAnsi"/>
          <w:sz w:val="24"/>
          <w:szCs w:val="24"/>
        </w:rPr>
        <w:t>There are three options to choose from</w:t>
      </w:r>
      <w:r w:rsidR="00DE3CB7" w:rsidRPr="00DE3CB7">
        <w:rPr>
          <w:rFonts w:cstheme="minorHAnsi"/>
          <w:sz w:val="24"/>
          <w:szCs w:val="24"/>
        </w:rPr>
        <w:t xml:space="preserve"> and all three are 7 sessions in total</w:t>
      </w:r>
      <w:r w:rsidRPr="00DE3CB7">
        <w:rPr>
          <w:rFonts w:cstheme="minorHAnsi"/>
          <w:sz w:val="24"/>
          <w:szCs w:val="24"/>
        </w:rPr>
        <w:t>.</w:t>
      </w:r>
    </w:p>
    <w:p w14:paraId="15D2771E" w14:textId="77777777" w:rsidR="00DE3CB7" w:rsidRPr="00DE3CB7" w:rsidRDefault="00DE3CB7" w:rsidP="00DE3CB7">
      <w:pPr>
        <w:rPr>
          <w:rFonts w:cstheme="minorHAnsi"/>
          <w:sz w:val="24"/>
          <w:szCs w:val="24"/>
        </w:rPr>
      </w:pPr>
      <w:proofErr w:type="spellStart"/>
      <w:r w:rsidRPr="00DE3CB7">
        <w:rPr>
          <w:rFonts w:cstheme="minorHAnsi"/>
          <w:sz w:val="24"/>
          <w:szCs w:val="24"/>
        </w:rPr>
        <w:t>Opalite</w:t>
      </w:r>
      <w:proofErr w:type="spellEnd"/>
      <w:r w:rsidRPr="00DE3CB7">
        <w:rPr>
          <w:rFonts w:cstheme="minorHAnsi"/>
          <w:sz w:val="24"/>
          <w:szCs w:val="24"/>
        </w:rPr>
        <w:t xml:space="preserve"> have designed three packages which target three key areas within learning:</w:t>
      </w:r>
    </w:p>
    <w:p w14:paraId="46307458" w14:textId="2F47EBEF" w:rsidR="00DE3CB7" w:rsidRPr="00DE3CB7" w:rsidRDefault="00DE3CB7" w:rsidP="00DE3CB7">
      <w:pPr>
        <w:pStyle w:val="ListParagraph"/>
        <w:numPr>
          <w:ilvl w:val="0"/>
          <w:numId w:val="3"/>
        </w:numPr>
        <w:rPr>
          <w:rFonts w:cstheme="minorHAnsi"/>
          <w:sz w:val="24"/>
          <w:szCs w:val="24"/>
        </w:rPr>
      </w:pPr>
      <w:r w:rsidRPr="00DE3CB7">
        <w:rPr>
          <w:rFonts w:cstheme="minorHAnsi"/>
          <w:sz w:val="24"/>
          <w:szCs w:val="24"/>
        </w:rPr>
        <w:t xml:space="preserve">Academic Educator Learning Journey </w:t>
      </w:r>
      <w:bookmarkStart w:id="0" w:name="_Hlk158451354"/>
      <w:r w:rsidRPr="00DE3CB7">
        <w:rPr>
          <w:rFonts w:cstheme="minorHAnsi"/>
          <w:sz w:val="24"/>
          <w:szCs w:val="24"/>
        </w:rPr>
        <w:t>(7 sessions)</w:t>
      </w:r>
      <w:bookmarkEnd w:id="0"/>
    </w:p>
    <w:p w14:paraId="4BEC2185" w14:textId="1389121C" w:rsidR="00DE3CB7" w:rsidRPr="00DE3CB7" w:rsidRDefault="00DE3CB7" w:rsidP="00DE3CB7">
      <w:pPr>
        <w:pStyle w:val="ListParagraph"/>
        <w:numPr>
          <w:ilvl w:val="0"/>
          <w:numId w:val="3"/>
        </w:numPr>
        <w:rPr>
          <w:rFonts w:cstheme="minorHAnsi"/>
          <w:sz w:val="24"/>
          <w:szCs w:val="24"/>
        </w:rPr>
      </w:pPr>
      <w:r w:rsidRPr="00DE3CB7">
        <w:rPr>
          <w:rFonts w:cstheme="minorHAnsi"/>
          <w:sz w:val="24"/>
          <w:szCs w:val="24"/>
        </w:rPr>
        <w:t>Pastoral Educator Learning Journey (7 sessions)</w:t>
      </w:r>
    </w:p>
    <w:p w14:paraId="1E2202A6" w14:textId="41D0E289" w:rsidR="00884139" w:rsidRPr="00DE3CB7" w:rsidRDefault="00DE3CB7" w:rsidP="00DE3CB7">
      <w:pPr>
        <w:pStyle w:val="ListParagraph"/>
        <w:numPr>
          <w:ilvl w:val="0"/>
          <w:numId w:val="3"/>
        </w:numPr>
        <w:rPr>
          <w:rFonts w:cstheme="minorHAnsi"/>
          <w:sz w:val="24"/>
          <w:szCs w:val="24"/>
        </w:rPr>
      </w:pPr>
      <w:r w:rsidRPr="00DE3CB7">
        <w:rPr>
          <w:rFonts w:cstheme="minorHAnsi"/>
          <w:sz w:val="24"/>
          <w:szCs w:val="24"/>
        </w:rPr>
        <w:t>Leadership Learning Journey (7 sessions)</w:t>
      </w:r>
    </w:p>
    <w:p w14:paraId="058F88A6" w14:textId="44D0E911" w:rsidR="00DE3CB7" w:rsidRPr="00DE3CB7" w:rsidRDefault="00DE3CB7" w:rsidP="00DE3CB7">
      <w:pPr>
        <w:rPr>
          <w:rFonts w:cstheme="minorHAnsi"/>
          <w:b/>
          <w:bCs/>
          <w:sz w:val="24"/>
          <w:szCs w:val="24"/>
          <w:u w:val="single"/>
        </w:rPr>
      </w:pPr>
      <w:r w:rsidRPr="00DE3CB7">
        <w:rPr>
          <w:rFonts w:cstheme="minorHAnsi"/>
          <w:b/>
          <w:bCs/>
          <w:sz w:val="24"/>
          <w:szCs w:val="24"/>
          <w:u w:val="single"/>
        </w:rPr>
        <w:t>Training Packages Duration</w:t>
      </w:r>
    </w:p>
    <w:p w14:paraId="6090AAFE" w14:textId="569E678E" w:rsidR="00884139" w:rsidRPr="00DE3CB7" w:rsidRDefault="00884139">
      <w:pPr>
        <w:rPr>
          <w:rFonts w:cstheme="minorHAnsi"/>
          <w:sz w:val="24"/>
          <w:szCs w:val="24"/>
        </w:rPr>
      </w:pPr>
      <w:r w:rsidRPr="00DE3CB7">
        <w:rPr>
          <w:rFonts w:cstheme="minorHAnsi"/>
          <w:sz w:val="24"/>
          <w:szCs w:val="24"/>
        </w:rPr>
        <w:t xml:space="preserve">All training can be amended in terms of </w:t>
      </w:r>
      <w:r w:rsidRPr="00DE3CB7">
        <w:rPr>
          <w:rFonts w:cstheme="minorHAnsi"/>
          <w:sz w:val="24"/>
          <w:szCs w:val="24"/>
          <w:u w:val="single"/>
        </w:rPr>
        <w:t>duration</w:t>
      </w:r>
      <w:r w:rsidRPr="00DE3CB7">
        <w:rPr>
          <w:rFonts w:cstheme="minorHAnsi"/>
          <w:sz w:val="24"/>
          <w:szCs w:val="24"/>
        </w:rPr>
        <w:t xml:space="preserve"> to suit the need of the learning institution. </w:t>
      </w:r>
    </w:p>
    <w:p w14:paraId="59AD2064" w14:textId="68956462" w:rsidR="00884139" w:rsidRPr="00DE3CB7" w:rsidRDefault="00884139">
      <w:pPr>
        <w:rPr>
          <w:rFonts w:cstheme="minorHAnsi"/>
          <w:sz w:val="24"/>
          <w:szCs w:val="24"/>
        </w:rPr>
      </w:pPr>
      <w:r w:rsidRPr="00DE3CB7">
        <w:rPr>
          <w:rFonts w:cstheme="minorHAnsi"/>
          <w:sz w:val="24"/>
          <w:szCs w:val="24"/>
        </w:rPr>
        <w:t>Training durations range from:</w:t>
      </w:r>
    </w:p>
    <w:p w14:paraId="69258227" w14:textId="2254463D" w:rsidR="00884139" w:rsidRPr="00DE3CB7" w:rsidRDefault="00884139">
      <w:pPr>
        <w:rPr>
          <w:rFonts w:cstheme="minorHAnsi"/>
          <w:sz w:val="24"/>
          <w:szCs w:val="24"/>
        </w:rPr>
      </w:pPr>
      <w:r w:rsidRPr="00DE3CB7">
        <w:rPr>
          <w:rFonts w:cstheme="minorHAnsi"/>
          <w:sz w:val="24"/>
          <w:szCs w:val="24"/>
        </w:rPr>
        <w:t>Condensed (1.5 hours)</w:t>
      </w:r>
      <w:r w:rsidR="00A75ABA">
        <w:rPr>
          <w:rFonts w:cstheme="minorHAnsi"/>
          <w:sz w:val="24"/>
          <w:szCs w:val="24"/>
        </w:rPr>
        <w:t xml:space="preserve"> 200 x 7</w:t>
      </w:r>
      <w:r w:rsidR="00023CE0">
        <w:rPr>
          <w:rFonts w:cstheme="minorHAnsi"/>
          <w:sz w:val="24"/>
          <w:szCs w:val="24"/>
        </w:rPr>
        <w:t xml:space="preserve"> sessions</w:t>
      </w:r>
      <w:r w:rsidR="00A75ABA">
        <w:rPr>
          <w:rFonts w:cstheme="minorHAnsi"/>
          <w:sz w:val="24"/>
          <w:szCs w:val="24"/>
        </w:rPr>
        <w:t xml:space="preserve"> = 1,400</w:t>
      </w:r>
    </w:p>
    <w:p w14:paraId="47FA3820" w14:textId="6D332262" w:rsidR="00884139" w:rsidRPr="00DE3CB7" w:rsidRDefault="00884139">
      <w:pPr>
        <w:rPr>
          <w:rFonts w:cstheme="minorHAnsi"/>
          <w:sz w:val="24"/>
          <w:szCs w:val="24"/>
        </w:rPr>
      </w:pPr>
      <w:r w:rsidRPr="00DE3CB7">
        <w:rPr>
          <w:rFonts w:cstheme="minorHAnsi"/>
          <w:sz w:val="24"/>
          <w:szCs w:val="24"/>
        </w:rPr>
        <w:t>Half a day (3.5 hours)</w:t>
      </w:r>
      <w:r w:rsidR="00A75ABA">
        <w:rPr>
          <w:rFonts w:cstheme="minorHAnsi"/>
          <w:sz w:val="24"/>
          <w:szCs w:val="24"/>
        </w:rPr>
        <w:t xml:space="preserve"> 350 x 7</w:t>
      </w:r>
      <w:r w:rsidR="00023CE0">
        <w:rPr>
          <w:rFonts w:cstheme="minorHAnsi"/>
          <w:sz w:val="24"/>
          <w:szCs w:val="24"/>
        </w:rPr>
        <w:t xml:space="preserve"> sessions</w:t>
      </w:r>
      <w:r w:rsidR="00A75ABA">
        <w:rPr>
          <w:rFonts w:cstheme="minorHAnsi"/>
          <w:sz w:val="24"/>
          <w:szCs w:val="24"/>
        </w:rPr>
        <w:t xml:space="preserve"> = 2,450</w:t>
      </w:r>
    </w:p>
    <w:p w14:paraId="217C5FFE" w14:textId="16174C88" w:rsidR="00884139" w:rsidRPr="00DE3CB7" w:rsidRDefault="00884139">
      <w:pPr>
        <w:rPr>
          <w:rFonts w:cstheme="minorHAnsi"/>
          <w:sz w:val="24"/>
          <w:szCs w:val="24"/>
        </w:rPr>
      </w:pPr>
      <w:r w:rsidRPr="00DE3CB7">
        <w:rPr>
          <w:rFonts w:cstheme="minorHAnsi"/>
          <w:sz w:val="24"/>
          <w:szCs w:val="24"/>
        </w:rPr>
        <w:t>Full day (7 hours)</w:t>
      </w:r>
      <w:r w:rsidR="00A75ABA">
        <w:rPr>
          <w:rFonts w:cstheme="minorHAnsi"/>
          <w:sz w:val="24"/>
          <w:szCs w:val="24"/>
        </w:rPr>
        <w:t xml:space="preserve"> 550 x 7</w:t>
      </w:r>
      <w:r w:rsidR="00023CE0">
        <w:rPr>
          <w:rFonts w:cstheme="minorHAnsi"/>
          <w:sz w:val="24"/>
          <w:szCs w:val="24"/>
        </w:rPr>
        <w:t xml:space="preserve"> sessions</w:t>
      </w:r>
      <w:r w:rsidR="00A75ABA">
        <w:rPr>
          <w:rFonts w:cstheme="minorHAnsi"/>
          <w:sz w:val="24"/>
          <w:szCs w:val="24"/>
        </w:rPr>
        <w:t xml:space="preserve"> = 3,850</w:t>
      </w:r>
    </w:p>
    <w:p w14:paraId="52FDD3D3" w14:textId="16AEF263" w:rsidR="00DE3CB7" w:rsidRPr="00DE3CB7" w:rsidRDefault="00DE3CB7">
      <w:pPr>
        <w:rPr>
          <w:rFonts w:cstheme="minorHAnsi"/>
          <w:b/>
          <w:bCs/>
          <w:sz w:val="24"/>
          <w:szCs w:val="24"/>
          <w:u w:val="single"/>
        </w:rPr>
      </w:pPr>
      <w:r w:rsidRPr="00DE3CB7">
        <w:rPr>
          <w:rFonts w:cstheme="minorHAnsi"/>
          <w:b/>
          <w:bCs/>
          <w:sz w:val="24"/>
          <w:szCs w:val="24"/>
          <w:u w:val="single"/>
        </w:rPr>
        <w:t>Make it Bespoke!</w:t>
      </w:r>
    </w:p>
    <w:p w14:paraId="35A82901" w14:textId="61E714FC" w:rsidR="00884139" w:rsidRPr="00DE3CB7" w:rsidRDefault="00884139">
      <w:pPr>
        <w:rPr>
          <w:rFonts w:cstheme="minorHAnsi"/>
          <w:b/>
          <w:bCs/>
          <w:sz w:val="24"/>
          <w:szCs w:val="24"/>
        </w:rPr>
      </w:pPr>
      <w:r w:rsidRPr="00DE3CB7">
        <w:rPr>
          <w:rFonts w:cstheme="minorHAnsi"/>
          <w:sz w:val="24"/>
          <w:szCs w:val="24"/>
        </w:rPr>
        <w:t>We would like to reflect upon impact. Sessions can be delivered within a day (as the duration shows above) and within blocks (</w:t>
      </w:r>
      <w:r w:rsidR="00766DE3" w:rsidRPr="00DE3CB7">
        <w:rPr>
          <w:rFonts w:cstheme="minorHAnsi"/>
          <w:sz w:val="24"/>
          <w:szCs w:val="24"/>
        </w:rPr>
        <w:t>for example</w:t>
      </w:r>
      <w:r w:rsidRPr="00DE3CB7">
        <w:rPr>
          <w:rFonts w:cstheme="minorHAnsi"/>
          <w:sz w:val="24"/>
          <w:szCs w:val="24"/>
        </w:rPr>
        <w:t xml:space="preserve"> </w:t>
      </w:r>
      <w:r w:rsidR="00766DE3" w:rsidRPr="00DE3CB7">
        <w:rPr>
          <w:rFonts w:cstheme="minorHAnsi"/>
          <w:sz w:val="24"/>
          <w:szCs w:val="24"/>
        </w:rPr>
        <w:t>1</w:t>
      </w:r>
      <w:r w:rsidRPr="00DE3CB7">
        <w:rPr>
          <w:rFonts w:cstheme="minorHAnsi"/>
          <w:sz w:val="24"/>
          <w:szCs w:val="24"/>
        </w:rPr>
        <w:t xml:space="preserve"> per</w:t>
      </w:r>
      <w:r w:rsidR="00766DE3" w:rsidRPr="00DE3CB7">
        <w:rPr>
          <w:rFonts w:cstheme="minorHAnsi"/>
          <w:sz w:val="24"/>
          <w:szCs w:val="24"/>
        </w:rPr>
        <w:t xml:space="preserve"> week or 2 per half</w:t>
      </w:r>
      <w:r w:rsidRPr="00DE3CB7">
        <w:rPr>
          <w:rFonts w:cstheme="minorHAnsi"/>
          <w:sz w:val="24"/>
          <w:szCs w:val="24"/>
        </w:rPr>
        <w:t xml:space="preserve"> term). </w:t>
      </w:r>
      <w:r w:rsidRPr="00DE3CB7">
        <w:rPr>
          <w:rFonts w:cstheme="minorHAnsi"/>
          <w:b/>
          <w:bCs/>
          <w:sz w:val="24"/>
          <w:szCs w:val="24"/>
        </w:rPr>
        <w:t>Please note that this can be amended to suit the need of institutions.</w:t>
      </w:r>
    </w:p>
    <w:p w14:paraId="65C3D8CC" w14:textId="3398AEFF" w:rsidR="00771939" w:rsidRPr="00DE3CB7" w:rsidRDefault="00884139">
      <w:pPr>
        <w:rPr>
          <w:rFonts w:cstheme="minorHAnsi"/>
          <w:b/>
          <w:bCs/>
          <w:sz w:val="24"/>
          <w:szCs w:val="24"/>
          <w:u w:val="single"/>
        </w:rPr>
      </w:pPr>
      <w:r w:rsidRPr="00DE3CB7">
        <w:rPr>
          <w:rFonts w:cstheme="minorHAnsi"/>
          <w:b/>
          <w:bCs/>
          <w:sz w:val="24"/>
          <w:szCs w:val="24"/>
          <w:u w:val="single"/>
        </w:rPr>
        <w:t>Training Session</w:t>
      </w:r>
      <w:r w:rsidR="00766DE3" w:rsidRPr="00DE3CB7">
        <w:rPr>
          <w:rFonts w:cstheme="minorHAnsi"/>
          <w:b/>
          <w:bCs/>
          <w:sz w:val="24"/>
          <w:szCs w:val="24"/>
          <w:u w:val="single"/>
        </w:rPr>
        <w:t xml:space="preserve"> Packages</w:t>
      </w:r>
      <w:r w:rsidR="00675B54" w:rsidRPr="00DE3CB7">
        <w:rPr>
          <w:rFonts w:cstheme="minorHAnsi"/>
          <w:b/>
          <w:bCs/>
          <w:sz w:val="24"/>
          <w:szCs w:val="24"/>
          <w:u w:val="single"/>
        </w:rPr>
        <w:t xml:space="preserve"> </w:t>
      </w:r>
      <w:r w:rsidR="00DE3CB7" w:rsidRPr="00DE3CB7">
        <w:rPr>
          <w:rFonts w:cstheme="minorHAnsi"/>
          <w:b/>
          <w:bCs/>
          <w:sz w:val="24"/>
          <w:szCs w:val="24"/>
          <w:u w:val="single"/>
        </w:rPr>
        <w:t>Overview</w:t>
      </w:r>
    </w:p>
    <w:p w14:paraId="2DFE27AC" w14:textId="09C46877" w:rsidR="00675B54" w:rsidRPr="00DE3CB7" w:rsidRDefault="00675B54" w:rsidP="00766DE3">
      <w:pPr>
        <w:rPr>
          <w:rFonts w:cstheme="minorHAnsi"/>
          <w:sz w:val="24"/>
          <w:szCs w:val="24"/>
        </w:rPr>
      </w:pPr>
      <w:r w:rsidRPr="00DE3CB7">
        <w:rPr>
          <w:rFonts w:cstheme="minorHAnsi"/>
          <w:sz w:val="24"/>
          <w:szCs w:val="24"/>
        </w:rPr>
        <w:t>The three</w:t>
      </w:r>
      <w:r w:rsidR="00766DE3" w:rsidRPr="00DE3CB7">
        <w:rPr>
          <w:rFonts w:cstheme="minorHAnsi"/>
          <w:sz w:val="24"/>
          <w:szCs w:val="24"/>
        </w:rPr>
        <w:t xml:space="preserve"> packages have been designed by experienced educational leaders and teachers. All sessions are devised to improve</w:t>
      </w:r>
      <w:r w:rsidRPr="00DE3CB7">
        <w:rPr>
          <w:rFonts w:cstheme="minorHAnsi"/>
          <w:sz w:val="24"/>
          <w:szCs w:val="24"/>
        </w:rPr>
        <w:t xml:space="preserve"> two key aspects: </w:t>
      </w:r>
    </w:p>
    <w:p w14:paraId="6EB2FF3E" w14:textId="77777777" w:rsidR="00675B54" w:rsidRPr="00DE3CB7" w:rsidRDefault="00675B54" w:rsidP="00766DE3">
      <w:pPr>
        <w:rPr>
          <w:rFonts w:cstheme="minorHAnsi"/>
          <w:sz w:val="24"/>
          <w:szCs w:val="24"/>
        </w:rPr>
      </w:pPr>
      <w:r w:rsidRPr="00DE3CB7">
        <w:rPr>
          <w:rFonts w:cstheme="minorHAnsi"/>
          <w:sz w:val="24"/>
          <w:szCs w:val="24"/>
        </w:rPr>
        <w:t>Student attendance, retention,</w:t>
      </w:r>
      <w:r w:rsidR="00766DE3" w:rsidRPr="00DE3CB7">
        <w:rPr>
          <w:rFonts w:cstheme="minorHAnsi"/>
          <w:sz w:val="24"/>
          <w:szCs w:val="24"/>
        </w:rPr>
        <w:t xml:space="preserve"> performance</w:t>
      </w:r>
      <w:r w:rsidRPr="00DE3CB7">
        <w:rPr>
          <w:rFonts w:cstheme="minorHAnsi"/>
          <w:sz w:val="24"/>
          <w:szCs w:val="24"/>
        </w:rPr>
        <w:t xml:space="preserve"> and personal development. </w:t>
      </w:r>
    </w:p>
    <w:p w14:paraId="5DBB1979" w14:textId="04FBD460" w:rsidR="00766DE3" w:rsidRPr="00DE3CB7" w:rsidRDefault="00675B54" w:rsidP="00766DE3">
      <w:pPr>
        <w:rPr>
          <w:rFonts w:cstheme="minorHAnsi"/>
          <w:sz w:val="24"/>
          <w:szCs w:val="24"/>
        </w:rPr>
      </w:pPr>
      <w:r w:rsidRPr="00DE3CB7">
        <w:rPr>
          <w:rFonts w:cstheme="minorHAnsi"/>
          <w:sz w:val="24"/>
          <w:szCs w:val="24"/>
        </w:rPr>
        <w:t>W</w:t>
      </w:r>
      <w:r w:rsidR="00766DE3" w:rsidRPr="00DE3CB7">
        <w:rPr>
          <w:rFonts w:cstheme="minorHAnsi"/>
          <w:sz w:val="24"/>
          <w:szCs w:val="24"/>
        </w:rPr>
        <w:t>ork related resilience</w:t>
      </w:r>
      <w:r w:rsidRPr="00DE3CB7">
        <w:rPr>
          <w:rFonts w:cstheme="minorHAnsi"/>
          <w:sz w:val="24"/>
          <w:szCs w:val="24"/>
        </w:rPr>
        <w:t xml:space="preserve"> and retention, performance and personal progress of staff members.</w:t>
      </w:r>
    </w:p>
    <w:p w14:paraId="360EE71F" w14:textId="066002F4" w:rsidR="00675B54" w:rsidRPr="00DE3CB7" w:rsidRDefault="00675B54" w:rsidP="00766DE3">
      <w:pPr>
        <w:rPr>
          <w:rFonts w:cstheme="minorHAnsi"/>
          <w:sz w:val="24"/>
          <w:szCs w:val="24"/>
        </w:rPr>
      </w:pPr>
      <w:proofErr w:type="spellStart"/>
      <w:r w:rsidRPr="00DE3CB7">
        <w:rPr>
          <w:rFonts w:cstheme="minorHAnsi"/>
          <w:sz w:val="24"/>
          <w:szCs w:val="24"/>
        </w:rPr>
        <w:t>Opalite</w:t>
      </w:r>
      <w:proofErr w:type="spellEnd"/>
      <w:r w:rsidRPr="00DE3CB7">
        <w:rPr>
          <w:rFonts w:cstheme="minorHAnsi"/>
          <w:sz w:val="24"/>
          <w:szCs w:val="24"/>
        </w:rPr>
        <w:t xml:space="preserve"> uses a regular reflective practice process with a bespoke reflective practice model to allow participants to develop their key skills, knowledge and resilience.</w:t>
      </w:r>
    </w:p>
    <w:p w14:paraId="19153D19" w14:textId="5ED59BEE" w:rsidR="00675B54" w:rsidRPr="00DE3CB7" w:rsidRDefault="00675B54" w:rsidP="00766DE3">
      <w:pPr>
        <w:rPr>
          <w:rFonts w:cstheme="minorHAnsi"/>
          <w:sz w:val="24"/>
          <w:szCs w:val="24"/>
        </w:rPr>
      </w:pPr>
    </w:p>
    <w:p w14:paraId="7AB31CD6" w14:textId="77777777" w:rsidR="00DE3CB7" w:rsidRPr="00DE3CB7" w:rsidRDefault="00DE3CB7" w:rsidP="00766DE3">
      <w:pPr>
        <w:rPr>
          <w:rFonts w:cstheme="minorHAnsi"/>
          <w:b/>
          <w:bCs/>
          <w:sz w:val="24"/>
          <w:szCs w:val="24"/>
          <w:u w:val="single"/>
        </w:rPr>
      </w:pPr>
    </w:p>
    <w:p w14:paraId="1DF3A63D" w14:textId="77777777" w:rsidR="00DE3CB7" w:rsidRPr="00DE3CB7" w:rsidRDefault="00DE3CB7" w:rsidP="00766DE3">
      <w:pPr>
        <w:rPr>
          <w:rFonts w:cstheme="minorHAnsi"/>
          <w:b/>
          <w:bCs/>
          <w:sz w:val="24"/>
          <w:szCs w:val="24"/>
          <w:u w:val="single"/>
        </w:rPr>
      </w:pPr>
    </w:p>
    <w:p w14:paraId="70160D2B" w14:textId="77777777" w:rsidR="00DE3CB7" w:rsidRPr="00DE3CB7" w:rsidRDefault="00DE3CB7" w:rsidP="00766DE3">
      <w:pPr>
        <w:rPr>
          <w:rFonts w:cstheme="minorHAnsi"/>
          <w:b/>
          <w:bCs/>
          <w:sz w:val="24"/>
          <w:szCs w:val="24"/>
          <w:u w:val="single"/>
        </w:rPr>
      </w:pPr>
    </w:p>
    <w:p w14:paraId="4E61E431" w14:textId="77777777" w:rsidR="00DE3CB7" w:rsidRPr="00DE3CB7" w:rsidRDefault="00DE3CB7" w:rsidP="00766DE3">
      <w:pPr>
        <w:rPr>
          <w:rFonts w:cstheme="minorHAnsi"/>
          <w:b/>
          <w:bCs/>
          <w:sz w:val="24"/>
          <w:szCs w:val="24"/>
          <w:u w:val="single"/>
        </w:rPr>
      </w:pPr>
    </w:p>
    <w:p w14:paraId="5D55D1B9" w14:textId="77777777" w:rsidR="00DE3CB7" w:rsidRPr="00DE3CB7" w:rsidRDefault="00DE3CB7" w:rsidP="00766DE3">
      <w:pPr>
        <w:rPr>
          <w:rFonts w:cstheme="minorHAnsi"/>
          <w:b/>
          <w:bCs/>
          <w:sz w:val="24"/>
          <w:szCs w:val="24"/>
          <w:u w:val="single"/>
        </w:rPr>
      </w:pPr>
    </w:p>
    <w:p w14:paraId="5C05DE57" w14:textId="77777777" w:rsidR="00DE3CB7" w:rsidRDefault="00DE3CB7" w:rsidP="00766DE3">
      <w:pPr>
        <w:rPr>
          <w:rFonts w:cstheme="minorHAnsi"/>
          <w:b/>
          <w:bCs/>
          <w:sz w:val="24"/>
          <w:szCs w:val="24"/>
          <w:u w:val="single"/>
        </w:rPr>
      </w:pPr>
    </w:p>
    <w:p w14:paraId="43CBEDF9" w14:textId="3675B0A1" w:rsidR="00675B54" w:rsidRPr="00DE3CB7" w:rsidRDefault="00675B54" w:rsidP="00766DE3">
      <w:pPr>
        <w:rPr>
          <w:rFonts w:cstheme="minorHAnsi"/>
          <w:b/>
          <w:bCs/>
          <w:sz w:val="24"/>
          <w:szCs w:val="24"/>
          <w:u w:val="single"/>
        </w:rPr>
      </w:pPr>
      <w:r w:rsidRPr="00DE3CB7">
        <w:rPr>
          <w:rFonts w:cstheme="minorHAnsi"/>
          <w:b/>
          <w:bCs/>
          <w:sz w:val="24"/>
          <w:szCs w:val="24"/>
          <w:u w:val="single"/>
        </w:rPr>
        <w:lastRenderedPageBreak/>
        <w:t>Training Packages</w:t>
      </w:r>
      <w:r w:rsidR="00DE3CB7" w:rsidRPr="00DE3CB7">
        <w:rPr>
          <w:rFonts w:cstheme="minorHAnsi"/>
          <w:b/>
          <w:bCs/>
          <w:sz w:val="24"/>
          <w:szCs w:val="24"/>
          <w:u w:val="single"/>
        </w:rPr>
        <w:t xml:space="preserve"> Scheme of Training</w:t>
      </w:r>
    </w:p>
    <w:tbl>
      <w:tblPr>
        <w:tblStyle w:val="TableGrid"/>
        <w:tblW w:w="10490" w:type="dxa"/>
        <w:tblInd w:w="-714" w:type="dxa"/>
        <w:tblLayout w:type="fixed"/>
        <w:tblLook w:val="04A0" w:firstRow="1" w:lastRow="0" w:firstColumn="1" w:lastColumn="0" w:noHBand="0" w:noVBand="1"/>
      </w:tblPr>
      <w:tblGrid>
        <w:gridCol w:w="1702"/>
        <w:gridCol w:w="8788"/>
      </w:tblGrid>
      <w:tr w:rsidR="00771939" w:rsidRPr="00DE3CB7" w14:paraId="3F5DE533" w14:textId="77777777" w:rsidTr="00645BC5">
        <w:tc>
          <w:tcPr>
            <w:tcW w:w="1702" w:type="dxa"/>
            <w:vMerge w:val="restart"/>
          </w:tcPr>
          <w:p w14:paraId="55AC8E40" w14:textId="77777777" w:rsidR="00D6548B" w:rsidRPr="00DE3CB7" w:rsidRDefault="00D6548B" w:rsidP="00645BC5">
            <w:pPr>
              <w:rPr>
                <w:rFonts w:cstheme="minorHAnsi"/>
                <w:sz w:val="24"/>
                <w:szCs w:val="24"/>
              </w:rPr>
            </w:pPr>
            <w:r w:rsidRPr="00DE3CB7">
              <w:rPr>
                <w:rFonts w:cstheme="minorHAnsi"/>
                <w:sz w:val="24"/>
                <w:szCs w:val="24"/>
              </w:rPr>
              <w:t>Academic</w:t>
            </w:r>
          </w:p>
          <w:p w14:paraId="1B9D0429" w14:textId="57D9FEFF" w:rsidR="00D6548B" w:rsidRPr="00DE3CB7" w:rsidRDefault="00D6548B" w:rsidP="00645BC5">
            <w:pPr>
              <w:rPr>
                <w:rFonts w:cstheme="minorHAnsi"/>
                <w:sz w:val="24"/>
                <w:szCs w:val="24"/>
              </w:rPr>
            </w:pPr>
            <w:r w:rsidRPr="00DE3CB7">
              <w:rPr>
                <w:rFonts w:cstheme="minorHAnsi"/>
                <w:sz w:val="24"/>
                <w:szCs w:val="24"/>
              </w:rPr>
              <w:t>Staff</w:t>
            </w:r>
          </w:p>
          <w:p w14:paraId="45CC27D6" w14:textId="73C65AF9" w:rsidR="00771939" w:rsidRPr="00DE3CB7" w:rsidRDefault="00771939" w:rsidP="00645BC5">
            <w:pPr>
              <w:rPr>
                <w:rFonts w:cstheme="minorHAnsi"/>
                <w:sz w:val="24"/>
                <w:szCs w:val="24"/>
              </w:rPr>
            </w:pPr>
            <w:r w:rsidRPr="00DE3CB7">
              <w:rPr>
                <w:rFonts w:cstheme="minorHAnsi"/>
                <w:sz w:val="24"/>
                <w:szCs w:val="24"/>
              </w:rPr>
              <w:t>Learning Journey</w:t>
            </w:r>
          </w:p>
          <w:p w14:paraId="44210413" w14:textId="77777777" w:rsidR="00771939" w:rsidRPr="00DE3CB7" w:rsidRDefault="00771939" w:rsidP="00645BC5">
            <w:pPr>
              <w:rPr>
                <w:rFonts w:cstheme="minorHAnsi"/>
                <w:sz w:val="24"/>
                <w:szCs w:val="24"/>
              </w:rPr>
            </w:pPr>
            <w:r w:rsidRPr="00DE3CB7">
              <w:rPr>
                <w:rFonts w:cstheme="minorHAnsi"/>
                <w:sz w:val="24"/>
                <w:szCs w:val="24"/>
              </w:rPr>
              <w:t>(7 sessions)</w:t>
            </w:r>
          </w:p>
        </w:tc>
        <w:tc>
          <w:tcPr>
            <w:tcW w:w="8788" w:type="dxa"/>
          </w:tcPr>
          <w:p w14:paraId="41A623BF" w14:textId="771BBE1C" w:rsidR="00771939" w:rsidRPr="00DE3CB7" w:rsidRDefault="00771939" w:rsidP="00645BC5">
            <w:pPr>
              <w:rPr>
                <w:rFonts w:cstheme="minorHAnsi"/>
                <w:sz w:val="24"/>
                <w:szCs w:val="24"/>
              </w:rPr>
            </w:pPr>
            <w:r w:rsidRPr="00DE3CB7">
              <w:rPr>
                <w:rFonts w:cstheme="minorHAnsi"/>
                <w:sz w:val="24"/>
                <w:szCs w:val="24"/>
              </w:rPr>
              <w:t>How to start your reflective practice journey?</w:t>
            </w:r>
          </w:p>
          <w:p w14:paraId="7E5938D2" w14:textId="77777777" w:rsidR="00687E13" w:rsidRPr="00DE3CB7" w:rsidRDefault="00687E13" w:rsidP="00645BC5">
            <w:pPr>
              <w:rPr>
                <w:rFonts w:cstheme="minorHAnsi"/>
                <w:sz w:val="24"/>
                <w:szCs w:val="24"/>
              </w:rPr>
            </w:pPr>
          </w:p>
          <w:p w14:paraId="1DB61DDF" w14:textId="3D5DB313" w:rsidR="00771939" w:rsidRDefault="00771939" w:rsidP="00645BC5">
            <w:pPr>
              <w:rPr>
                <w:rFonts w:cstheme="minorHAnsi"/>
                <w:sz w:val="24"/>
                <w:szCs w:val="24"/>
              </w:rPr>
            </w:pPr>
            <w:r w:rsidRPr="00DE3CB7">
              <w:rPr>
                <w:rFonts w:cstheme="minorHAnsi"/>
                <w:sz w:val="24"/>
                <w:szCs w:val="24"/>
              </w:rPr>
              <w:t xml:space="preserve">This session introduces the concept of reflective practice, </w:t>
            </w:r>
            <w:proofErr w:type="spellStart"/>
            <w:r w:rsidRPr="00DE3CB7">
              <w:rPr>
                <w:rFonts w:cstheme="minorHAnsi"/>
                <w:sz w:val="24"/>
                <w:szCs w:val="24"/>
              </w:rPr>
              <w:t>Opalite’s</w:t>
            </w:r>
            <w:proofErr w:type="spellEnd"/>
            <w:r w:rsidRPr="00DE3CB7">
              <w:rPr>
                <w:rFonts w:cstheme="minorHAnsi"/>
                <w:sz w:val="24"/>
                <w:szCs w:val="24"/>
              </w:rPr>
              <w:t xml:space="preserve"> reflective practice model and how to begin the process of self-reflection. What are the key performance indicators we want to create and how will we create actions to meet the organisation’s key performance indicators?</w:t>
            </w:r>
            <w:r w:rsidR="008C4D98">
              <w:rPr>
                <w:rFonts w:cstheme="minorHAnsi"/>
                <w:sz w:val="24"/>
                <w:szCs w:val="24"/>
              </w:rPr>
              <w:t xml:space="preserve"> Every session will introduce a new module of professional practice. In each of these sessions we shall use the OPAL reflective practice model and journal to; reflect, action and develop our professional practice. </w:t>
            </w:r>
          </w:p>
          <w:p w14:paraId="4EABB7F1" w14:textId="2CBC82CD" w:rsidR="008C4D98" w:rsidRDefault="008C4D98" w:rsidP="00645BC5">
            <w:pPr>
              <w:rPr>
                <w:rFonts w:cstheme="minorHAnsi"/>
                <w:sz w:val="24"/>
                <w:szCs w:val="24"/>
              </w:rPr>
            </w:pPr>
          </w:p>
          <w:p w14:paraId="56F2BBAD" w14:textId="3C11191F" w:rsidR="008C4D98" w:rsidRDefault="008C4D98" w:rsidP="00645BC5">
            <w:pPr>
              <w:rPr>
                <w:rFonts w:cstheme="minorHAnsi"/>
                <w:sz w:val="24"/>
                <w:szCs w:val="24"/>
              </w:rPr>
            </w:pPr>
            <w:r>
              <w:rPr>
                <w:rFonts w:cstheme="minorHAnsi"/>
                <w:sz w:val="24"/>
                <w:szCs w:val="24"/>
              </w:rPr>
              <w:t>Each session will allow us to reflect and on:</w:t>
            </w:r>
          </w:p>
          <w:p w14:paraId="58C4C143" w14:textId="09BEE06F" w:rsidR="008C4D98" w:rsidRDefault="008C4D98" w:rsidP="00645BC5">
            <w:pPr>
              <w:rPr>
                <w:rFonts w:cstheme="minorHAnsi"/>
                <w:sz w:val="24"/>
                <w:szCs w:val="24"/>
              </w:rPr>
            </w:pPr>
            <w:r>
              <w:rPr>
                <w:rFonts w:cstheme="minorHAnsi"/>
                <w:sz w:val="24"/>
                <w:szCs w:val="24"/>
              </w:rPr>
              <w:t>The organisations key performance indicators</w:t>
            </w:r>
          </w:p>
          <w:p w14:paraId="28E0B965" w14:textId="63F1DD74" w:rsidR="008C4D98" w:rsidRDefault="008C4D98" w:rsidP="00645BC5">
            <w:pPr>
              <w:rPr>
                <w:rFonts w:cstheme="minorHAnsi"/>
                <w:sz w:val="24"/>
                <w:szCs w:val="24"/>
              </w:rPr>
            </w:pPr>
            <w:r>
              <w:rPr>
                <w:rFonts w:cstheme="minorHAnsi"/>
                <w:sz w:val="24"/>
                <w:szCs w:val="24"/>
              </w:rPr>
              <w:t>Our professional Key performance indictors</w:t>
            </w:r>
          </w:p>
          <w:p w14:paraId="45D00C4C" w14:textId="2ECC33AB" w:rsidR="008C4D98" w:rsidRDefault="008C4D98" w:rsidP="00645BC5">
            <w:pPr>
              <w:rPr>
                <w:rFonts w:cstheme="minorHAnsi"/>
                <w:sz w:val="24"/>
                <w:szCs w:val="24"/>
              </w:rPr>
            </w:pPr>
            <w:r>
              <w:rPr>
                <w:rFonts w:cstheme="minorHAnsi"/>
                <w:sz w:val="24"/>
                <w:szCs w:val="24"/>
              </w:rPr>
              <w:t>Our personal development indicators</w:t>
            </w:r>
          </w:p>
          <w:p w14:paraId="6AE7059A" w14:textId="3BCEE705" w:rsidR="005C2F5A" w:rsidRDefault="005C2F5A" w:rsidP="00645BC5">
            <w:pPr>
              <w:rPr>
                <w:rFonts w:cstheme="minorHAnsi"/>
                <w:sz w:val="24"/>
                <w:szCs w:val="24"/>
              </w:rPr>
            </w:pPr>
          </w:p>
          <w:p w14:paraId="0B81913F" w14:textId="7D5682B2" w:rsidR="005C2F5A" w:rsidRPr="00DE3CB7" w:rsidRDefault="005C2F5A" w:rsidP="00645BC5">
            <w:pPr>
              <w:rPr>
                <w:rFonts w:cstheme="minorHAnsi"/>
                <w:sz w:val="24"/>
                <w:szCs w:val="24"/>
              </w:rPr>
            </w:pPr>
            <w:r>
              <w:rPr>
                <w:rFonts w:cstheme="minorHAnsi"/>
                <w:sz w:val="24"/>
                <w:szCs w:val="24"/>
              </w:rPr>
              <w:t xml:space="preserve">By the end of the journey every participant will have a journal containing a wealth of </w:t>
            </w:r>
            <w:proofErr w:type="gramStart"/>
            <w:r>
              <w:rPr>
                <w:rFonts w:cstheme="minorHAnsi"/>
                <w:sz w:val="24"/>
                <w:szCs w:val="24"/>
              </w:rPr>
              <w:t>action based</w:t>
            </w:r>
            <w:proofErr w:type="gramEnd"/>
            <w:r>
              <w:rPr>
                <w:rFonts w:cstheme="minorHAnsi"/>
                <w:sz w:val="24"/>
                <w:szCs w:val="24"/>
              </w:rPr>
              <w:t xml:space="preserve"> development points against a range of indicators.</w:t>
            </w:r>
          </w:p>
          <w:p w14:paraId="14AE2059" w14:textId="77777777" w:rsidR="00687E13" w:rsidRPr="00DE3CB7" w:rsidRDefault="00687E13" w:rsidP="00645BC5">
            <w:pPr>
              <w:rPr>
                <w:rFonts w:cstheme="minorHAnsi"/>
                <w:sz w:val="24"/>
                <w:szCs w:val="24"/>
              </w:rPr>
            </w:pPr>
          </w:p>
          <w:p w14:paraId="628B9A13" w14:textId="77777777" w:rsidR="00687E13" w:rsidRPr="00DE3CB7" w:rsidRDefault="00687E13" w:rsidP="00687E13">
            <w:pPr>
              <w:rPr>
                <w:rFonts w:cstheme="minorHAnsi"/>
                <w:sz w:val="24"/>
                <w:szCs w:val="24"/>
              </w:rPr>
            </w:pPr>
            <w:r w:rsidRPr="00DE3CB7">
              <w:rPr>
                <w:rFonts w:cstheme="minorHAnsi"/>
                <w:sz w:val="24"/>
                <w:szCs w:val="24"/>
              </w:rPr>
              <w:t>How to Develop Power Skills?</w:t>
            </w:r>
          </w:p>
          <w:p w14:paraId="20A2BA79" w14:textId="77777777" w:rsidR="00687E13" w:rsidRPr="00DE3CB7" w:rsidRDefault="00687E13" w:rsidP="00687E13">
            <w:pPr>
              <w:rPr>
                <w:rFonts w:cstheme="minorHAnsi"/>
                <w:sz w:val="24"/>
                <w:szCs w:val="24"/>
              </w:rPr>
            </w:pPr>
            <w:r w:rsidRPr="00DE3CB7">
              <w:rPr>
                <w:rFonts w:cstheme="minorHAnsi"/>
                <w:sz w:val="24"/>
                <w:szCs w:val="24"/>
              </w:rPr>
              <w:t>The session focuses in on a number of core interpersonal skills: analytical thinking, diplomatic negotiating, resilience and self-actualisation. We are all individuals and we must be able to reflect upon our own professional strengths and professional development.</w:t>
            </w:r>
          </w:p>
          <w:p w14:paraId="6EA4B26D" w14:textId="77777777" w:rsidR="00771939" w:rsidRPr="00DE3CB7" w:rsidRDefault="00771939" w:rsidP="00645BC5">
            <w:pPr>
              <w:rPr>
                <w:rFonts w:cstheme="minorHAnsi"/>
                <w:sz w:val="24"/>
                <w:szCs w:val="24"/>
              </w:rPr>
            </w:pPr>
          </w:p>
        </w:tc>
      </w:tr>
      <w:tr w:rsidR="00771939" w:rsidRPr="00DE3CB7" w14:paraId="4C70B1FA" w14:textId="77777777" w:rsidTr="00645BC5">
        <w:tc>
          <w:tcPr>
            <w:tcW w:w="1702" w:type="dxa"/>
            <w:vMerge/>
          </w:tcPr>
          <w:p w14:paraId="1710C97E" w14:textId="77777777" w:rsidR="00771939" w:rsidRPr="00DE3CB7" w:rsidRDefault="00771939" w:rsidP="00645BC5">
            <w:pPr>
              <w:rPr>
                <w:rFonts w:cstheme="minorHAnsi"/>
                <w:sz w:val="24"/>
                <w:szCs w:val="24"/>
              </w:rPr>
            </w:pPr>
          </w:p>
        </w:tc>
        <w:tc>
          <w:tcPr>
            <w:tcW w:w="8788" w:type="dxa"/>
          </w:tcPr>
          <w:p w14:paraId="7A0EA9E8" w14:textId="3FE5CBD9" w:rsidR="00771939" w:rsidRPr="00DE3CB7" w:rsidRDefault="00771939" w:rsidP="00645BC5">
            <w:pPr>
              <w:rPr>
                <w:rFonts w:cstheme="minorHAnsi"/>
                <w:sz w:val="24"/>
                <w:szCs w:val="24"/>
              </w:rPr>
            </w:pPr>
            <w:r w:rsidRPr="00DE3CB7">
              <w:rPr>
                <w:rFonts w:cstheme="minorHAnsi"/>
                <w:sz w:val="24"/>
                <w:szCs w:val="24"/>
              </w:rPr>
              <w:t xml:space="preserve">How to </w:t>
            </w:r>
            <w:r w:rsidR="00D6548B" w:rsidRPr="00DE3CB7">
              <w:rPr>
                <w:rFonts w:cstheme="minorHAnsi"/>
                <w:sz w:val="24"/>
                <w:szCs w:val="24"/>
              </w:rPr>
              <w:t>Reflect and Plan</w:t>
            </w:r>
            <w:r w:rsidRPr="00DE3CB7">
              <w:rPr>
                <w:rFonts w:cstheme="minorHAnsi"/>
                <w:sz w:val="24"/>
                <w:szCs w:val="24"/>
              </w:rPr>
              <w:t>?</w:t>
            </w:r>
          </w:p>
          <w:p w14:paraId="6DCA0B89" w14:textId="77777777" w:rsidR="00687E13" w:rsidRPr="00DE3CB7" w:rsidRDefault="00687E13" w:rsidP="00645BC5">
            <w:pPr>
              <w:rPr>
                <w:rFonts w:cstheme="minorHAnsi"/>
                <w:sz w:val="24"/>
                <w:szCs w:val="24"/>
              </w:rPr>
            </w:pPr>
          </w:p>
          <w:p w14:paraId="1F991FE5" w14:textId="56D698B9" w:rsidR="00771939" w:rsidRPr="00DE3CB7" w:rsidRDefault="00771939" w:rsidP="00645BC5">
            <w:pPr>
              <w:rPr>
                <w:rFonts w:cstheme="minorHAnsi"/>
                <w:sz w:val="24"/>
                <w:szCs w:val="24"/>
              </w:rPr>
            </w:pPr>
            <w:r w:rsidRPr="00DE3CB7">
              <w:rPr>
                <w:rFonts w:cstheme="minorHAnsi"/>
                <w:sz w:val="24"/>
                <w:szCs w:val="24"/>
              </w:rPr>
              <w:t xml:space="preserve">This session allows participants to reflect upon </w:t>
            </w:r>
            <w:r w:rsidR="00D6548B" w:rsidRPr="00DE3CB7">
              <w:rPr>
                <w:rFonts w:cstheme="minorHAnsi"/>
                <w:sz w:val="24"/>
                <w:szCs w:val="24"/>
              </w:rPr>
              <w:t xml:space="preserve">their </w:t>
            </w:r>
            <w:r w:rsidR="00D6548B" w:rsidRPr="00DE3CB7">
              <w:rPr>
                <w:rFonts w:cstheme="minorHAnsi"/>
                <w:b/>
                <w:bCs/>
                <w:sz w:val="24"/>
                <w:szCs w:val="24"/>
              </w:rPr>
              <w:t>planning</w:t>
            </w:r>
            <w:r w:rsidR="00D6548B" w:rsidRPr="00DE3CB7">
              <w:rPr>
                <w:rFonts w:cstheme="minorHAnsi"/>
                <w:sz w:val="24"/>
                <w:szCs w:val="24"/>
              </w:rPr>
              <w:t xml:space="preserve"> of teaching, learning and assessment. The session focuses on the planning of TLA at programme, course and student level. The session offers advice and guidance on different planning strategies and methods for participants to develop in their reflective professional practice. It is an excellent space of collaborative professional review.</w:t>
            </w:r>
          </w:p>
          <w:p w14:paraId="50695C59" w14:textId="77777777" w:rsidR="00771939" w:rsidRPr="00DE3CB7" w:rsidRDefault="00771939" w:rsidP="00645BC5">
            <w:pPr>
              <w:rPr>
                <w:rFonts w:cstheme="minorHAnsi"/>
                <w:sz w:val="24"/>
                <w:szCs w:val="24"/>
              </w:rPr>
            </w:pPr>
          </w:p>
          <w:p w14:paraId="6EEF5B1C" w14:textId="77777777" w:rsidR="005C2F5A" w:rsidRDefault="005C2F5A" w:rsidP="005C2F5A">
            <w:pPr>
              <w:rPr>
                <w:rFonts w:cstheme="minorHAnsi"/>
                <w:sz w:val="24"/>
                <w:szCs w:val="24"/>
              </w:rPr>
            </w:pPr>
            <w:r>
              <w:rPr>
                <w:rFonts w:cstheme="minorHAnsi"/>
                <w:sz w:val="24"/>
                <w:szCs w:val="24"/>
              </w:rPr>
              <w:t>Time to reflect, action and link it up!</w:t>
            </w:r>
          </w:p>
          <w:p w14:paraId="6F8726C6" w14:textId="77777777" w:rsidR="005C2F5A" w:rsidRDefault="005C2F5A" w:rsidP="005C2F5A">
            <w:pPr>
              <w:rPr>
                <w:rFonts w:cstheme="minorHAnsi"/>
                <w:sz w:val="24"/>
                <w:szCs w:val="24"/>
              </w:rPr>
            </w:pPr>
            <w:r>
              <w:rPr>
                <w:rFonts w:cstheme="minorHAnsi"/>
                <w:sz w:val="24"/>
                <w:szCs w:val="24"/>
              </w:rPr>
              <w:t>This section of the session lets participants use their reflective journals to develop a range of practical actions against the theme of the above session</w:t>
            </w:r>
          </w:p>
          <w:p w14:paraId="2EE75F75" w14:textId="77777777" w:rsidR="005C2F5A" w:rsidRDefault="005C2F5A" w:rsidP="005C2F5A">
            <w:pPr>
              <w:rPr>
                <w:rFonts w:cstheme="minorHAnsi"/>
                <w:sz w:val="24"/>
                <w:szCs w:val="24"/>
              </w:rPr>
            </w:pPr>
            <w:r>
              <w:rPr>
                <w:rFonts w:cstheme="minorHAnsi"/>
                <w:sz w:val="24"/>
                <w:szCs w:val="24"/>
              </w:rPr>
              <w:t>Let us link the journal up!</w:t>
            </w:r>
          </w:p>
          <w:p w14:paraId="7D45EA23" w14:textId="77777777" w:rsidR="005C2F5A" w:rsidRDefault="005C2F5A" w:rsidP="005C2F5A">
            <w:pPr>
              <w:rPr>
                <w:rFonts w:cstheme="minorHAnsi"/>
                <w:sz w:val="24"/>
                <w:szCs w:val="24"/>
              </w:rPr>
            </w:pPr>
            <w:r>
              <w:rPr>
                <w:rFonts w:cstheme="minorHAnsi"/>
                <w:sz w:val="24"/>
                <w:szCs w:val="24"/>
              </w:rPr>
              <w:t>How does the theme link to;</w:t>
            </w:r>
          </w:p>
          <w:p w14:paraId="7E342A5C" w14:textId="77777777" w:rsidR="005C2F5A" w:rsidRPr="008C4D98" w:rsidRDefault="005C2F5A" w:rsidP="005C2F5A">
            <w:pPr>
              <w:rPr>
                <w:rFonts w:cstheme="minorHAnsi"/>
                <w:sz w:val="24"/>
                <w:szCs w:val="24"/>
              </w:rPr>
            </w:pPr>
            <w:r w:rsidRPr="008C4D98">
              <w:rPr>
                <w:rFonts w:cstheme="minorHAnsi"/>
                <w:sz w:val="24"/>
                <w:szCs w:val="24"/>
              </w:rPr>
              <w:t>The organisations key performance indicators</w:t>
            </w:r>
          </w:p>
          <w:p w14:paraId="324A101F" w14:textId="77777777" w:rsidR="005C2F5A" w:rsidRPr="008C4D98" w:rsidRDefault="005C2F5A" w:rsidP="005C2F5A">
            <w:pPr>
              <w:rPr>
                <w:rFonts w:cstheme="minorHAnsi"/>
                <w:sz w:val="24"/>
                <w:szCs w:val="24"/>
              </w:rPr>
            </w:pPr>
            <w:r w:rsidRPr="008C4D98">
              <w:rPr>
                <w:rFonts w:cstheme="minorHAnsi"/>
                <w:sz w:val="24"/>
                <w:szCs w:val="24"/>
              </w:rPr>
              <w:t>Our professional Key performance indictors</w:t>
            </w:r>
          </w:p>
          <w:p w14:paraId="5E59431C" w14:textId="77777777" w:rsidR="005C2F5A" w:rsidRPr="00DE3CB7" w:rsidRDefault="005C2F5A" w:rsidP="005C2F5A">
            <w:pPr>
              <w:rPr>
                <w:rFonts w:cstheme="minorHAnsi"/>
                <w:sz w:val="24"/>
                <w:szCs w:val="24"/>
              </w:rPr>
            </w:pPr>
            <w:r w:rsidRPr="008C4D98">
              <w:rPr>
                <w:rFonts w:cstheme="minorHAnsi"/>
                <w:sz w:val="24"/>
                <w:szCs w:val="24"/>
              </w:rPr>
              <w:t>Our personal development indicators</w:t>
            </w:r>
          </w:p>
          <w:p w14:paraId="65E63AF5" w14:textId="77777777" w:rsidR="00771939" w:rsidRPr="00DE3CB7" w:rsidRDefault="00771939" w:rsidP="00645BC5">
            <w:pPr>
              <w:rPr>
                <w:rFonts w:cstheme="minorHAnsi"/>
                <w:sz w:val="24"/>
                <w:szCs w:val="24"/>
              </w:rPr>
            </w:pPr>
          </w:p>
        </w:tc>
      </w:tr>
      <w:tr w:rsidR="00771939" w:rsidRPr="00DE3CB7" w14:paraId="08ACCCF9" w14:textId="77777777" w:rsidTr="00645BC5">
        <w:tc>
          <w:tcPr>
            <w:tcW w:w="1702" w:type="dxa"/>
            <w:vMerge/>
          </w:tcPr>
          <w:p w14:paraId="1A68B005" w14:textId="77777777" w:rsidR="00771939" w:rsidRPr="00DE3CB7" w:rsidRDefault="00771939" w:rsidP="00645BC5">
            <w:pPr>
              <w:rPr>
                <w:rFonts w:cstheme="minorHAnsi"/>
                <w:sz w:val="24"/>
                <w:szCs w:val="24"/>
              </w:rPr>
            </w:pPr>
          </w:p>
        </w:tc>
        <w:tc>
          <w:tcPr>
            <w:tcW w:w="8788" w:type="dxa"/>
          </w:tcPr>
          <w:p w14:paraId="3D356E62" w14:textId="7B298073" w:rsidR="00771939" w:rsidRPr="00DE3CB7" w:rsidRDefault="00771939" w:rsidP="00645BC5">
            <w:pPr>
              <w:rPr>
                <w:rFonts w:cstheme="minorHAnsi"/>
                <w:sz w:val="24"/>
                <w:szCs w:val="24"/>
              </w:rPr>
            </w:pPr>
            <w:r w:rsidRPr="00DE3CB7">
              <w:rPr>
                <w:rFonts w:cstheme="minorHAnsi"/>
                <w:sz w:val="24"/>
                <w:szCs w:val="24"/>
              </w:rPr>
              <w:t>How</w:t>
            </w:r>
            <w:r w:rsidR="00D6548B" w:rsidRPr="00DE3CB7">
              <w:rPr>
                <w:rFonts w:cstheme="minorHAnsi"/>
                <w:sz w:val="24"/>
                <w:szCs w:val="24"/>
              </w:rPr>
              <w:t xml:space="preserve"> to reflect and upon teaching, learning and assessment methods</w:t>
            </w:r>
            <w:r w:rsidRPr="00DE3CB7">
              <w:rPr>
                <w:rFonts w:cstheme="minorHAnsi"/>
                <w:sz w:val="24"/>
                <w:szCs w:val="24"/>
              </w:rPr>
              <w:t>?</w:t>
            </w:r>
          </w:p>
          <w:p w14:paraId="0231BB62" w14:textId="77777777" w:rsidR="00687E13" w:rsidRPr="00DE3CB7" w:rsidRDefault="00687E13" w:rsidP="00645BC5">
            <w:pPr>
              <w:rPr>
                <w:rFonts w:cstheme="minorHAnsi"/>
                <w:sz w:val="24"/>
                <w:szCs w:val="24"/>
              </w:rPr>
            </w:pPr>
          </w:p>
          <w:p w14:paraId="00EC663F" w14:textId="105FA45C" w:rsidR="00D6548B" w:rsidRPr="00DE3CB7" w:rsidRDefault="00D6548B" w:rsidP="00D6548B">
            <w:pPr>
              <w:rPr>
                <w:rFonts w:cstheme="minorHAnsi"/>
                <w:sz w:val="24"/>
                <w:szCs w:val="24"/>
              </w:rPr>
            </w:pPr>
            <w:r w:rsidRPr="00DE3CB7">
              <w:rPr>
                <w:rFonts w:cstheme="minorHAnsi"/>
                <w:sz w:val="24"/>
                <w:szCs w:val="24"/>
              </w:rPr>
              <w:t xml:space="preserve">This session allows participants to reflect upon their </w:t>
            </w:r>
            <w:r w:rsidRPr="00DE3CB7">
              <w:rPr>
                <w:rFonts w:cstheme="minorHAnsi"/>
                <w:b/>
                <w:bCs/>
                <w:sz w:val="24"/>
                <w:szCs w:val="24"/>
              </w:rPr>
              <w:t>delivery</w:t>
            </w:r>
            <w:r w:rsidRPr="00DE3CB7">
              <w:rPr>
                <w:rFonts w:cstheme="minorHAnsi"/>
                <w:sz w:val="24"/>
                <w:szCs w:val="24"/>
              </w:rPr>
              <w:t xml:space="preserve"> of teaching, learning and assessment. The session focuses on the delivery of TLA at programme, course and student level. The session offers advice and guidance on different delivery strategies </w:t>
            </w:r>
            <w:r w:rsidRPr="00DE3CB7">
              <w:rPr>
                <w:rFonts w:cstheme="minorHAnsi"/>
                <w:sz w:val="24"/>
                <w:szCs w:val="24"/>
              </w:rPr>
              <w:lastRenderedPageBreak/>
              <w:t>and methods for participants to develop in their reflective professional practice.</w:t>
            </w:r>
            <w:r w:rsidR="00BF1581" w:rsidRPr="00DE3CB7">
              <w:rPr>
                <w:rFonts w:cstheme="minorHAnsi"/>
                <w:sz w:val="24"/>
                <w:szCs w:val="24"/>
              </w:rPr>
              <w:t xml:space="preserve"> In this session we consider mapping of TLA delivery with the </w:t>
            </w:r>
            <w:proofErr w:type="gramStart"/>
            <w:r w:rsidR="00BF1581" w:rsidRPr="00DE3CB7">
              <w:rPr>
                <w:rFonts w:cstheme="minorHAnsi"/>
                <w:sz w:val="24"/>
                <w:szCs w:val="24"/>
              </w:rPr>
              <w:t>student centred</w:t>
            </w:r>
            <w:proofErr w:type="gramEnd"/>
            <w:r w:rsidR="00BF1581" w:rsidRPr="00DE3CB7">
              <w:rPr>
                <w:rFonts w:cstheme="minorHAnsi"/>
                <w:sz w:val="24"/>
                <w:szCs w:val="24"/>
              </w:rPr>
              <w:t xml:space="preserve"> approach.</w:t>
            </w:r>
            <w:r w:rsidRPr="00DE3CB7">
              <w:rPr>
                <w:rFonts w:cstheme="minorHAnsi"/>
                <w:sz w:val="24"/>
                <w:szCs w:val="24"/>
              </w:rPr>
              <w:t xml:space="preserve"> It is an excellent space of collaborative professional review.</w:t>
            </w:r>
          </w:p>
          <w:p w14:paraId="1BB81995" w14:textId="77777777" w:rsidR="00771939" w:rsidRPr="00DE3CB7" w:rsidRDefault="00771939" w:rsidP="00645BC5">
            <w:pPr>
              <w:rPr>
                <w:rFonts w:cstheme="minorHAnsi"/>
                <w:sz w:val="24"/>
                <w:szCs w:val="24"/>
              </w:rPr>
            </w:pPr>
          </w:p>
          <w:p w14:paraId="121B84D1" w14:textId="77777777" w:rsidR="005C2F5A" w:rsidRDefault="005C2F5A" w:rsidP="005C2F5A">
            <w:pPr>
              <w:rPr>
                <w:rFonts w:cstheme="minorHAnsi"/>
                <w:sz w:val="24"/>
                <w:szCs w:val="24"/>
              </w:rPr>
            </w:pPr>
            <w:r>
              <w:rPr>
                <w:rFonts w:cstheme="minorHAnsi"/>
                <w:sz w:val="24"/>
                <w:szCs w:val="24"/>
              </w:rPr>
              <w:t>Time to reflect, action and link it up!</w:t>
            </w:r>
          </w:p>
          <w:p w14:paraId="44C31161" w14:textId="77777777" w:rsidR="005C2F5A" w:rsidRDefault="005C2F5A" w:rsidP="005C2F5A">
            <w:pPr>
              <w:rPr>
                <w:rFonts w:cstheme="minorHAnsi"/>
                <w:sz w:val="24"/>
                <w:szCs w:val="24"/>
              </w:rPr>
            </w:pPr>
            <w:r>
              <w:rPr>
                <w:rFonts w:cstheme="minorHAnsi"/>
                <w:sz w:val="24"/>
                <w:szCs w:val="24"/>
              </w:rPr>
              <w:t>This section of the session lets participants use their reflective journals to develop a range of practical actions against the theme of the above session</w:t>
            </w:r>
          </w:p>
          <w:p w14:paraId="0A7E8CB6" w14:textId="2EFD9340" w:rsidR="005C2F5A" w:rsidRDefault="005C2F5A" w:rsidP="005C2F5A">
            <w:pPr>
              <w:rPr>
                <w:rFonts w:cstheme="minorHAnsi"/>
                <w:sz w:val="24"/>
                <w:szCs w:val="24"/>
              </w:rPr>
            </w:pPr>
            <w:r>
              <w:rPr>
                <w:rFonts w:cstheme="minorHAnsi"/>
                <w:sz w:val="24"/>
                <w:szCs w:val="24"/>
              </w:rPr>
              <w:t>Let us link the journal up!</w:t>
            </w:r>
          </w:p>
          <w:p w14:paraId="33E8C6C2" w14:textId="7AF4157F" w:rsidR="005C2F5A" w:rsidRDefault="005C2F5A" w:rsidP="005C2F5A">
            <w:pPr>
              <w:rPr>
                <w:rFonts w:cstheme="minorHAnsi"/>
                <w:sz w:val="24"/>
                <w:szCs w:val="24"/>
              </w:rPr>
            </w:pPr>
            <w:r>
              <w:rPr>
                <w:rFonts w:cstheme="minorHAnsi"/>
                <w:sz w:val="24"/>
                <w:szCs w:val="24"/>
              </w:rPr>
              <w:t>How does the theme link to;</w:t>
            </w:r>
          </w:p>
          <w:p w14:paraId="041DD380" w14:textId="77777777" w:rsidR="005C2F5A" w:rsidRPr="008C4D98" w:rsidRDefault="005C2F5A" w:rsidP="005C2F5A">
            <w:pPr>
              <w:rPr>
                <w:rFonts w:cstheme="minorHAnsi"/>
                <w:sz w:val="24"/>
                <w:szCs w:val="24"/>
              </w:rPr>
            </w:pPr>
            <w:r w:rsidRPr="008C4D98">
              <w:rPr>
                <w:rFonts w:cstheme="minorHAnsi"/>
                <w:sz w:val="24"/>
                <w:szCs w:val="24"/>
              </w:rPr>
              <w:t>The organisations key performance indicators</w:t>
            </w:r>
          </w:p>
          <w:p w14:paraId="074792DF" w14:textId="77777777" w:rsidR="005C2F5A" w:rsidRPr="008C4D98" w:rsidRDefault="005C2F5A" w:rsidP="005C2F5A">
            <w:pPr>
              <w:rPr>
                <w:rFonts w:cstheme="minorHAnsi"/>
                <w:sz w:val="24"/>
                <w:szCs w:val="24"/>
              </w:rPr>
            </w:pPr>
            <w:r w:rsidRPr="008C4D98">
              <w:rPr>
                <w:rFonts w:cstheme="minorHAnsi"/>
                <w:sz w:val="24"/>
                <w:szCs w:val="24"/>
              </w:rPr>
              <w:t>Our professional Key performance indictors</w:t>
            </w:r>
          </w:p>
          <w:p w14:paraId="5FDA1F6B" w14:textId="77777777" w:rsidR="005C2F5A" w:rsidRPr="00DE3CB7" w:rsidRDefault="005C2F5A" w:rsidP="005C2F5A">
            <w:pPr>
              <w:rPr>
                <w:rFonts w:cstheme="minorHAnsi"/>
                <w:sz w:val="24"/>
                <w:szCs w:val="24"/>
              </w:rPr>
            </w:pPr>
            <w:r w:rsidRPr="008C4D98">
              <w:rPr>
                <w:rFonts w:cstheme="minorHAnsi"/>
                <w:sz w:val="24"/>
                <w:szCs w:val="24"/>
              </w:rPr>
              <w:t>Our personal development indicators</w:t>
            </w:r>
          </w:p>
          <w:p w14:paraId="7FBA0E89" w14:textId="77777777" w:rsidR="00771939" w:rsidRPr="00DE3CB7" w:rsidRDefault="00771939" w:rsidP="00645BC5">
            <w:pPr>
              <w:rPr>
                <w:rFonts w:cstheme="minorHAnsi"/>
                <w:sz w:val="24"/>
                <w:szCs w:val="24"/>
              </w:rPr>
            </w:pPr>
          </w:p>
          <w:p w14:paraId="1FCCA398" w14:textId="77777777" w:rsidR="00771939" w:rsidRPr="00DE3CB7" w:rsidRDefault="00771939" w:rsidP="00645BC5">
            <w:pPr>
              <w:rPr>
                <w:rFonts w:cstheme="minorHAnsi"/>
                <w:sz w:val="24"/>
                <w:szCs w:val="24"/>
              </w:rPr>
            </w:pPr>
          </w:p>
        </w:tc>
      </w:tr>
      <w:tr w:rsidR="00771939" w:rsidRPr="00DE3CB7" w14:paraId="703A8F04" w14:textId="77777777" w:rsidTr="00645BC5">
        <w:tc>
          <w:tcPr>
            <w:tcW w:w="1702" w:type="dxa"/>
            <w:vMerge/>
          </w:tcPr>
          <w:p w14:paraId="68401C42" w14:textId="77777777" w:rsidR="00771939" w:rsidRPr="00DE3CB7" w:rsidRDefault="00771939" w:rsidP="00645BC5">
            <w:pPr>
              <w:rPr>
                <w:rFonts w:cstheme="minorHAnsi"/>
                <w:sz w:val="24"/>
                <w:szCs w:val="24"/>
              </w:rPr>
            </w:pPr>
          </w:p>
        </w:tc>
        <w:tc>
          <w:tcPr>
            <w:tcW w:w="8788" w:type="dxa"/>
          </w:tcPr>
          <w:p w14:paraId="7E890BD4" w14:textId="48EE5EF7" w:rsidR="00771939" w:rsidRPr="00DE3CB7" w:rsidRDefault="00771939" w:rsidP="00645BC5">
            <w:pPr>
              <w:rPr>
                <w:rFonts w:cstheme="minorHAnsi"/>
                <w:sz w:val="24"/>
                <w:szCs w:val="24"/>
              </w:rPr>
            </w:pPr>
            <w:r w:rsidRPr="00DE3CB7">
              <w:rPr>
                <w:rFonts w:cstheme="minorHAnsi"/>
                <w:sz w:val="24"/>
                <w:szCs w:val="24"/>
              </w:rPr>
              <w:t>How to</w:t>
            </w:r>
            <w:r w:rsidR="00BF1581" w:rsidRPr="00DE3CB7">
              <w:rPr>
                <w:rFonts w:cstheme="minorHAnsi"/>
                <w:sz w:val="24"/>
                <w:szCs w:val="24"/>
              </w:rPr>
              <w:t xml:space="preserve"> reflect and</w:t>
            </w:r>
            <w:r w:rsidRPr="00DE3CB7">
              <w:rPr>
                <w:rFonts w:cstheme="minorHAnsi"/>
                <w:sz w:val="24"/>
                <w:szCs w:val="24"/>
              </w:rPr>
              <w:t xml:space="preserve"> scaffold </w:t>
            </w:r>
            <w:r w:rsidR="00BF1581" w:rsidRPr="00DE3CB7">
              <w:rPr>
                <w:rFonts w:cstheme="minorHAnsi"/>
                <w:sz w:val="24"/>
                <w:szCs w:val="24"/>
              </w:rPr>
              <w:t>student engagement</w:t>
            </w:r>
            <w:r w:rsidRPr="00DE3CB7">
              <w:rPr>
                <w:rFonts w:cstheme="minorHAnsi"/>
                <w:sz w:val="24"/>
                <w:szCs w:val="24"/>
              </w:rPr>
              <w:t>?</w:t>
            </w:r>
          </w:p>
          <w:p w14:paraId="7BBE04B1" w14:textId="77777777" w:rsidR="00687E13" w:rsidRPr="00DE3CB7" w:rsidRDefault="00687E13" w:rsidP="00645BC5">
            <w:pPr>
              <w:rPr>
                <w:rFonts w:cstheme="minorHAnsi"/>
                <w:sz w:val="24"/>
                <w:szCs w:val="24"/>
              </w:rPr>
            </w:pPr>
          </w:p>
          <w:p w14:paraId="221E50BE" w14:textId="05A533E6" w:rsidR="00771939" w:rsidRPr="00DE3CB7" w:rsidRDefault="00BF1581" w:rsidP="00645BC5">
            <w:pPr>
              <w:rPr>
                <w:rFonts w:cstheme="minorHAnsi"/>
                <w:sz w:val="24"/>
                <w:szCs w:val="24"/>
              </w:rPr>
            </w:pPr>
            <w:r w:rsidRPr="00DE3CB7">
              <w:rPr>
                <w:rFonts w:cstheme="minorHAnsi"/>
                <w:sz w:val="24"/>
                <w:szCs w:val="24"/>
              </w:rPr>
              <w:t xml:space="preserve">In this session we reflect upon the students in learning who are disengaged and present challenge behaviours. The session starts with a </w:t>
            </w:r>
            <w:r w:rsidR="00DC2408" w:rsidRPr="00DE3CB7">
              <w:rPr>
                <w:rFonts w:cstheme="minorHAnsi"/>
                <w:sz w:val="24"/>
                <w:szCs w:val="24"/>
              </w:rPr>
              <w:t>student-centred</w:t>
            </w:r>
            <w:r w:rsidRPr="00DE3CB7">
              <w:rPr>
                <w:rFonts w:cstheme="minorHAnsi"/>
                <w:sz w:val="24"/>
                <w:szCs w:val="24"/>
              </w:rPr>
              <w:t xml:space="preserve"> approach and allows participants to develop academic interpersonal action plans for disengaged students. The session offers advice and guidance on classroom engagement strategies. With these strategies, participants can scaffold engagement plans for actual students.</w:t>
            </w:r>
          </w:p>
          <w:p w14:paraId="2DC4B7CD" w14:textId="6ECC049E" w:rsidR="00DC2408" w:rsidRPr="00DE3CB7" w:rsidRDefault="00DC2408" w:rsidP="00645BC5">
            <w:pPr>
              <w:rPr>
                <w:rFonts w:cstheme="minorHAnsi"/>
                <w:sz w:val="24"/>
                <w:szCs w:val="24"/>
              </w:rPr>
            </w:pPr>
          </w:p>
          <w:p w14:paraId="21707ED0" w14:textId="77777777" w:rsidR="005C2F5A" w:rsidRDefault="005C2F5A" w:rsidP="005C2F5A">
            <w:pPr>
              <w:rPr>
                <w:rFonts w:cstheme="minorHAnsi"/>
                <w:sz w:val="24"/>
                <w:szCs w:val="24"/>
              </w:rPr>
            </w:pPr>
            <w:r>
              <w:rPr>
                <w:rFonts w:cstheme="minorHAnsi"/>
                <w:sz w:val="24"/>
                <w:szCs w:val="24"/>
              </w:rPr>
              <w:t>Time to reflect, action and link it up!</w:t>
            </w:r>
          </w:p>
          <w:p w14:paraId="73BDABC7" w14:textId="77777777" w:rsidR="005C2F5A" w:rsidRDefault="005C2F5A" w:rsidP="005C2F5A">
            <w:pPr>
              <w:rPr>
                <w:rFonts w:cstheme="minorHAnsi"/>
                <w:sz w:val="24"/>
                <w:szCs w:val="24"/>
              </w:rPr>
            </w:pPr>
            <w:r>
              <w:rPr>
                <w:rFonts w:cstheme="minorHAnsi"/>
                <w:sz w:val="24"/>
                <w:szCs w:val="24"/>
              </w:rPr>
              <w:t>This section of the session lets participants use their reflective journals to develop a range of practical actions against the theme of the above session</w:t>
            </w:r>
          </w:p>
          <w:p w14:paraId="4E73F6AA" w14:textId="77777777" w:rsidR="005C2F5A" w:rsidRDefault="005C2F5A" w:rsidP="005C2F5A">
            <w:pPr>
              <w:rPr>
                <w:rFonts w:cstheme="minorHAnsi"/>
                <w:sz w:val="24"/>
                <w:szCs w:val="24"/>
              </w:rPr>
            </w:pPr>
            <w:r>
              <w:rPr>
                <w:rFonts w:cstheme="minorHAnsi"/>
                <w:sz w:val="24"/>
                <w:szCs w:val="24"/>
              </w:rPr>
              <w:t>Let us link the journal up!</w:t>
            </w:r>
          </w:p>
          <w:p w14:paraId="51CABDE2" w14:textId="77777777" w:rsidR="005C2F5A" w:rsidRDefault="005C2F5A" w:rsidP="005C2F5A">
            <w:pPr>
              <w:rPr>
                <w:rFonts w:cstheme="minorHAnsi"/>
                <w:sz w:val="24"/>
                <w:szCs w:val="24"/>
              </w:rPr>
            </w:pPr>
            <w:r>
              <w:rPr>
                <w:rFonts w:cstheme="minorHAnsi"/>
                <w:sz w:val="24"/>
                <w:szCs w:val="24"/>
              </w:rPr>
              <w:t>How does the theme link to;</w:t>
            </w:r>
          </w:p>
          <w:p w14:paraId="69E3770B" w14:textId="77777777" w:rsidR="005C2F5A" w:rsidRPr="008C4D98" w:rsidRDefault="005C2F5A" w:rsidP="005C2F5A">
            <w:pPr>
              <w:rPr>
                <w:rFonts w:cstheme="minorHAnsi"/>
                <w:sz w:val="24"/>
                <w:szCs w:val="24"/>
              </w:rPr>
            </w:pPr>
            <w:r w:rsidRPr="008C4D98">
              <w:rPr>
                <w:rFonts w:cstheme="minorHAnsi"/>
                <w:sz w:val="24"/>
                <w:szCs w:val="24"/>
              </w:rPr>
              <w:t>The organisations key performance indicators</w:t>
            </w:r>
          </w:p>
          <w:p w14:paraId="565AC912" w14:textId="77777777" w:rsidR="005C2F5A" w:rsidRPr="008C4D98" w:rsidRDefault="005C2F5A" w:rsidP="005C2F5A">
            <w:pPr>
              <w:rPr>
                <w:rFonts w:cstheme="minorHAnsi"/>
                <w:sz w:val="24"/>
                <w:szCs w:val="24"/>
              </w:rPr>
            </w:pPr>
            <w:r w:rsidRPr="008C4D98">
              <w:rPr>
                <w:rFonts w:cstheme="minorHAnsi"/>
                <w:sz w:val="24"/>
                <w:szCs w:val="24"/>
              </w:rPr>
              <w:t>Our professional Key performance indictors</w:t>
            </w:r>
          </w:p>
          <w:p w14:paraId="73E09CD7" w14:textId="77777777" w:rsidR="005C2F5A" w:rsidRPr="00DE3CB7" w:rsidRDefault="005C2F5A" w:rsidP="005C2F5A">
            <w:pPr>
              <w:rPr>
                <w:rFonts w:cstheme="minorHAnsi"/>
                <w:sz w:val="24"/>
                <w:szCs w:val="24"/>
              </w:rPr>
            </w:pPr>
            <w:r w:rsidRPr="008C4D98">
              <w:rPr>
                <w:rFonts w:cstheme="minorHAnsi"/>
                <w:sz w:val="24"/>
                <w:szCs w:val="24"/>
              </w:rPr>
              <w:t>Our personal development indicators</w:t>
            </w:r>
          </w:p>
          <w:p w14:paraId="000C3ADB" w14:textId="77777777" w:rsidR="00771939" w:rsidRPr="00DE3CB7" w:rsidRDefault="00771939" w:rsidP="00645BC5">
            <w:pPr>
              <w:rPr>
                <w:rFonts w:cstheme="minorHAnsi"/>
                <w:sz w:val="24"/>
                <w:szCs w:val="24"/>
              </w:rPr>
            </w:pPr>
          </w:p>
        </w:tc>
      </w:tr>
      <w:tr w:rsidR="00771939" w:rsidRPr="00DE3CB7" w14:paraId="34E09235" w14:textId="77777777" w:rsidTr="00645BC5">
        <w:tc>
          <w:tcPr>
            <w:tcW w:w="1702" w:type="dxa"/>
            <w:vMerge/>
          </w:tcPr>
          <w:p w14:paraId="118D73C9" w14:textId="77777777" w:rsidR="00771939" w:rsidRPr="00DE3CB7" w:rsidRDefault="00771939" w:rsidP="00645BC5">
            <w:pPr>
              <w:rPr>
                <w:rFonts w:cstheme="minorHAnsi"/>
                <w:sz w:val="24"/>
                <w:szCs w:val="24"/>
              </w:rPr>
            </w:pPr>
          </w:p>
        </w:tc>
        <w:tc>
          <w:tcPr>
            <w:tcW w:w="8788" w:type="dxa"/>
          </w:tcPr>
          <w:p w14:paraId="7A9F9359" w14:textId="1C29E49C" w:rsidR="00771939" w:rsidRPr="00DE3CB7" w:rsidRDefault="00771939" w:rsidP="00645BC5">
            <w:pPr>
              <w:rPr>
                <w:rFonts w:cstheme="minorHAnsi"/>
                <w:sz w:val="24"/>
                <w:szCs w:val="24"/>
              </w:rPr>
            </w:pPr>
            <w:r w:rsidRPr="00DE3CB7">
              <w:rPr>
                <w:rFonts w:cstheme="minorHAnsi"/>
                <w:sz w:val="24"/>
                <w:szCs w:val="24"/>
              </w:rPr>
              <w:t>How</w:t>
            </w:r>
            <w:r w:rsidR="00DC2408" w:rsidRPr="00DE3CB7">
              <w:rPr>
                <w:rFonts w:cstheme="minorHAnsi"/>
                <w:sz w:val="24"/>
                <w:szCs w:val="24"/>
              </w:rPr>
              <w:t xml:space="preserve"> to reflect on developing every student’s</w:t>
            </w:r>
            <w:r w:rsidRPr="00DE3CB7">
              <w:rPr>
                <w:rFonts w:cstheme="minorHAnsi"/>
                <w:sz w:val="24"/>
                <w:szCs w:val="24"/>
              </w:rPr>
              <w:t xml:space="preserve"> </w:t>
            </w:r>
            <w:r w:rsidR="00DC2408" w:rsidRPr="00DE3CB7">
              <w:rPr>
                <w:rFonts w:cstheme="minorHAnsi"/>
                <w:sz w:val="24"/>
                <w:szCs w:val="24"/>
              </w:rPr>
              <w:t>a</w:t>
            </w:r>
            <w:r w:rsidRPr="00DE3CB7">
              <w:rPr>
                <w:rFonts w:cstheme="minorHAnsi"/>
                <w:sz w:val="24"/>
                <w:szCs w:val="24"/>
              </w:rPr>
              <w:t>nalytical</w:t>
            </w:r>
            <w:r w:rsidR="00DC2408" w:rsidRPr="00DE3CB7">
              <w:rPr>
                <w:rFonts w:cstheme="minorHAnsi"/>
                <w:sz w:val="24"/>
                <w:szCs w:val="24"/>
              </w:rPr>
              <w:t xml:space="preserve"> power</w:t>
            </w:r>
            <w:r w:rsidRPr="00DE3CB7">
              <w:rPr>
                <w:rFonts w:cstheme="minorHAnsi"/>
                <w:sz w:val="24"/>
                <w:szCs w:val="24"/>
              </w:rPr>
              <w:t xml:space="preserve"> </w:t>
            </w:r>
            <w:proofErr w:type="gramStart"/>
            <w:r w:rsidR="00DC2408" w:rsidRPr="00DE3CB7">
              <w:rPr>
                <w:rFonts w:cstheme="minorHAnsi"/>
                <w:sz w:val="24"/>
                <w:szCs w:val="24"/>
              </w:rPr>
              <w:t>s</w:t>
            </w:r>
            <w:r w:rsidRPr="00DE3CB7">
              <w:rPr>
                <w:rFonts w:cstheme="minorHAnsi"/>
                <w:sz w:val="24"/>
                <w:szCs w:val="24"/>
              </w:rPr>
              <w:t>kills</w:t>
            </w:r>
            <w:proofErr w:type="gramEnd"/>
            <w:r w:rsidRPr="00DE3CB7">
              <w:rPr>
                <w:rFonts w:cstheme="minorHAnsi"/>
                <w:sz w:val="24"/>
                <w:szCs w:val="24"/>
              </w:rPr>
              <w:t xml:space="preserve"> and</w:t>
            </w:r>
            <w:r w:rsidR="00DC2408" w:rsidRPr="00DE3CB7">
              <w:rPr>
                <w:rFonts w:cstheme="minorHAnsi"/>
                <w:sz w:val="24"/>
                <w:szCs w:val="24"/>
              </w:rPr>
              <w:t xml:space="preserve"> how this leads to positive</w:t>
            </w:r>
            <w:r w:rsidR="00687E13" w:rsidRPr="00DE3CB7">
              <w:rPr>
                <w:rFonts w:cstheme="minorHAnsi"/>
                <w:sz w:val="24"/>
                <w:szCs w:val="24"/>
              </w:rPr>
              <w:t xml:space="preserve"> futures</w:t>
            </w:r>
            <w:r w:rsidRPr="00DE3CB7">
              <w:rPr>
                <w:rFonts w:cstheme="minorHAnsi"/>
                <w:sz w:val="24"/>
                <w:szCs w:val="24"/>
              </w:rPr>
              <w:t>?</w:t>
            </w:r>
          </w:p>
          <w:p w14:paraId="56E4B96A" w14:textId="77777777" w:rsidR="00771939" w:rsidRPr="00DE3CB7" w:rsidRDefault="00771939" w:rsidP="00645BC5">
            <w:pPr>
              <w:rPr>
                <w:rFonts w:cstheme="minorHAnsi"/>
                <w:sz w:val="24"/>
                <w:szCs w:val="24"/>
              </w:rPr>
            </w:pPr>
          </w:p>
          <w:p w14:paraId="1FA9E98E" w14:textId="3863FEC1" w:rsidR="00771939" w:rsidRPr="00DE3CB7" w:rsidRDefault="00771939" w:rsidP="00645BC5">
            <w:pPr>
              <w:rPr>
                <w:rFonts w:cstheme="minorHAnsi"/>
                <w:sz w:val="24"/>
                <w:szCs w:val="24"/>
              </w:rPr>
            </w:pPr>
            <w:r w:rsidRPr="00DE3CB7">
              <w:rPr>
                <w:rFonts w:cstheme="minorHAnsi"/>
                <w:sz w:val="24"/>
                <w:szCs w:val="24"/>
              </w:rPr>
              <w:t>The session digs into both the meaning and usage of analytical skills. Help develop the skills that increase deeper knowledge and application. Through the session there is exploration of learning styles, learning behaviours, and strategies to help develop self-actualisation</w:t>
            </w:r>
            <w:r w:rsidR="00DC2408" w:rsidRPr="00DE3CB7">
              <w:rPr>
                <w:rFonts w:cstheme="minorHAnsi"/>
                <w:sz w:val="24"/>
                <w:szCs w:val="24"/>
              </w:rPr>
              <w:t>, positive progress</w:t>
            </w:r>
            <w:r w:rsidR="00687E13" w:rsidRPr="00DE3CB7">
              <w:rPr>
                <w:rFonts w:cstheme="minorHAnsi"/>
                <w:sz w:val="24"/>
                <w:szCs w:val="24"/>
              </w:rPr>
              <w:t xml:space="preserve"> and positive futures.</w:t>
            </w:r>
          </w:p>
          <w:p w14:paraId="336ECAB3" w14:textId="77777777" w:rsidR="005C2F5A" w:rsidRDefault="005C2F5A" w:rsidP="005C2F5A">
            <w:pPr>
              <w:rPr>
                <w:rFonts w:cstheme="minorHAnsi"/>
                <w:sz w:val="24"/>
                <w:szCs w:val="24"/>
              </w:rPr>
            </w:pPr>
          </w:p>
          <w:p w14:paraId="0AEDD420" w14:textId="1D4321A7" w:rsidR="005C2F5A" w:rsidRDefault="005C2F5A" w:rsidP="005C2F5A">
            <w:pPr>
              <w:rPr>
                <w:rFonts w:cstheme="minorHAnsi"/>
                <w:sz w:val="24"/>
                <w:szCs w:val="24"/>
              </w:rPr>
            </w:pPr>
            <w:r>
              <w:rPr>
                <w:rFonts w:cstheme="minorHAnsi"/>
                <w:sz w:val="24"/>
                <w:szCs w:val="24"/>
              </w:rPr>
              <w:t>Time to reflect, action and link it up!</w:t>
            </w:r>
          </w:p>
          <w:p w14:paraId="60EF9861" w14:textId="77777777" w:rsidR="005C2F5A" w:rsidRDefault="005C2F5A" w:rsidP="005C2F5A">
            <w:pPr>
              <w:rPr>
                <w:rFonts w:cstheme="minorHAnsi"/>
                <w:sz w:val="24"/>
                <w:szCs w:val="24"/>
              </w:rPr>
            </w:pPr>
            <w:r>
              <w:rPr>
                <w:rFonts w:cstheme="minorHAnsi"/>
                <w:sz w:val="24"/>
                <w:szCs w:val="24"/>
              </w:rPr>
              <w:t>This section of the session lets participants use their reflective journals to develop a range of practical actions against the theme of the above session</w:t>
            </w:r>
          </w:p>
          <w:p w14:paraId="62B5A963" w14:textId="77777777" w:rsidR="005C2F5A" w:rsidRDefault="005C2F5A" w:rsidP="005C2F5A">
            <w:pPr>
              <w:rPr>
                <w:rFonts w:cstheme="minorHAnsi"/>
                <w:sz w:val="24"/>
                <w:szCs w:val="24"/>
              </w:rPr>
            </w:pPr>
            <w:r>
              <w:rPr>
                <w:rFonts w:cstheme="minorHAnsi"/>
                <w:sz w:val="24"/>
                <w:szCs w:val="24"/>
              </w:rPr>
              <w:t>Let us link the journal up!</w:t>
            </w:r>
          </w:p>
          <w:p w14:paraId="6E30273C" w14:textId="77777777" w:rsidR="005C2F5A" w:rsidRDefault="005C2F5A" w:rsidP="005C2F5A">
            <w:pPr>
              <w:rPr>
                <w:rFonts w:cstheme="minorHAnsi"/>
                <w:sz w:val="24"/>
                <w:szCs w:val="24"/>
              </w:rPr>
            </w:pPr>
            <w:r>
              <w:rPr>
                <w:rFonts w:cstheme="minorHAnsi"/>
                <w:sz w:val="24"/>
                <w:szCs w:val="24"/>
              </w:rPr>
              <w:t>How does the theme link to;</w:t>
            </w:r>
          </w:p>
          <w:p w14:paraId="485E14B2" w14:textId="77777777" w:rsidR="005C2F5A" w:rsidRPr="008C4D98" w:rsidRDefault="005C2F5A" w:rsidP="005C2F5A">
            <w:pPr>
              <w:rPr>
                <w:rFonts w:cstheme="minorHAnsi"/>
                <w:sz w:val="24"/>
                <w:szCs w:val="24"/>
              </w:rPr>
            </w:pPr>
            <w:r w:rsidRPr="008C4D98">
              <w:rPr>
                <w:rFonts w:cstheme="minorHAnsi"/>
                <w:sz w:val="24"/>
                <w:szCs w:val="24"/>
              </w:rPr>
              <w:t>The organisations key performance indicators</w:t>
            </w:r>
          </w:p>
          <w:p w14:paraId="5C4CB9B8" w14:textId="77777777" w:rsidR="005C2F5A" w:rsidRPr="008C4D98" w:rsidRDefault="005C2F5A" w:rsidP="005C2F5A">
            <w:pPr>
              <w:rPr>
                <w:rFonts w:cstheme="minorHAnsi"/>
                <w:sz w:val="24"/>
                <w:szCs w:val="24"/>
              </w:rPr>
            </w:pPr>
            <w:r w:rsidRPr="008C4D98">
              <w:rPr>
                <w:rFonts w:cstheme="minorHAnsi"/>
                <w:sz w:val="24"/>
                <w:szCs w:val="24"/>
              </w:rPr>
              <w:t>Our professional Key performance indictors</w:t>
            </w:r>
          </w:p>
          <w:p w14:paraId="067DA582" w14:textId="77777777" w:rsidR="005C2F5A" w:rsidRPr="00DE3CB7" w:rsidRDefault="005C2F5A" w:rsidP="005C2F5A">
            <w:pPr>
              <w:rPr>
                <w:rFonts w:cstheme="minorHAnsi"/>
                <w:sz w:val="24"/>
                <w:szCs w:val="24"/>
              </w:rPr>
            </w:pPr>
            <w:r w:rsidRPr="008C4D98">
              <w:rPr>
                <w:rFonts w:cstheme="minorHAnsi"/>
                <w:sz w:val="24"/>
                <w:szCs w:val="24"/>
              </w:rPr>
              <w:t>Our personal development indicators</w:t>
            </w:r>
          </w:p>
          <w:p w14:paraId="5875A8FB" w14:textId="77777777" w:rsidR="00771939" w:rsidRPr="00DE3CB7" w:rsidRDefault="00771939" w:rsidP="00645BC5">
            <w:pPr>
              <w:rPr>
                <w:rFonts w:cstheme="minorHAnsi"/>
                <w:sz w:val="24"/>
                <w:szCs w:val="24"/>
              </w:rPr>
            </w:pPr>
          </w:p>
        </w:tc>
      </w:tr>
      <w:tr w:rsidR="00687E13" w:rsidRPr="00DE3CB7" w14:paraId="1AB42967" w14:textId="77777777" w:rsidTr="00645BC5">
        <w:tc>
          <w:tcPr>
            <w:tcW w:w="1702" w:type="dxa"/>
            <w:vMerge/>
          </w:tcPr>
          <w:p w14:paraId="3CB4818A" w14:textId="77777777" w:rsidR="00687E13" w:rsidRPr="00DE3CB7" w:rsidRDefault="00687E13" w:rsidP="00645BC5">
            <w:pPr>
              <w:rPr>
                <w:rFonts w:cstheme="minorHAnsi"/>
                <w:sz w:val="24"/>
                <w:szCs w:val="24"/>
              </w:rPr>
            </w:pPr>
          </w:p>
        </w:tc>
        <w:tc>
          <w:tcPr>
            <w:tcW w:w="8788" w:type="dxa"/>
          </w:tcPr>
          <w:p w14:paraId="3226EE20" w14:textId="0B56F0AD" w:rsidR="00687E13" w:rsidRPr="00DE3CB7" w:rsidRDefault="00687E13" w:rsidP="00645BC5">
            <w:pPr>
              <w:rPr>
                <w:rFonts w:cstheme="minorHAnsi"/>
                <w:sz w:val="24"/>
                <w:szCs w:val="24"/>
              </w:rPr>
            </w:pPr>
            <w:r w:rsidRPr="00DE3CB7">
              <w:rPr>
                <w:rFonts w:cstheme="minorHAnsi"/>
                <w:sz w:val="24"/>
                <w:szCs w:val="24"/>
              </w:rPr>
              <w:t>How to reflect on feedback practices?</w:t>
            </w:r>
          </w:p>
          <w:p w14:paraId="215BD9FE" w14:textId="5BC6A124" w:rsidR="00687E13" w:rsidRPr="00DE3CB7" w:rsidRDefault="00687E13" w:rsidP="00645BC5">
            <w:pPr>
              <w:rPr>
                <w:rFonts w:cstheme="minorHAnsi"/>
                <w:sz w:val="24"/>
                <w:szCs w:val="24"/>
              </w:rPr>
            </w:pPr>
          </w:p>
          <w:p w14:paraId="6E20C0EF" w14:textId="5BC16D93" w:rsidR="00687E13" w:rsidRPr="00DE3CB7" w:rsidRDefault="00687E13" w:rsidP="00645BC5">
            <w:pPr>
              <w:rPr>
                <w:rFonts w:cstheme="minorHAnsi"/>
                <w:sz w:val="24"/>
                <w:szCs w:val="24"/>
              </w:rPr>
            </w:pPr>
            <w:r w:rsidRPr="00DE3CB7">
              <w:rPr>
                <w:rFonts w:cstheme="minorHAnsi"/>
                <w:sz w:val="24"/>
                <w:szCs w:val="24"/>
              </w:rPr>
              <w:t>The session allows participants to reflect on their feedback practices with students. This session highlights the importance positive feedback has on individual progress. The session offers feedback strategies which target the interpersonal and academic progress for all students. Throughout the session there will be a discussion about how feedback</w:t>
            </w:r>
            <w:r w:rsidR="00613B74" w:rsidRPr="00DE3CB7">
              <w:rPr>
                <w:rFonts w:cstheme="minorHAnsi"/>
                <w:sz w:val="24"/>
                <w:szCs w:val="24"/>
              </w:rPr>
              <w:t xml:space="preserve"> and reflection</w:t>
            </w:r>
            <w:r w:rsidRPr="00DE3CB7">
              <w:rPr>
                <w:rFonts w:cstheme="minorHAnsi"/>
                <w:sz w:val="24"/>
                <w:szCs w:val="24"/>
              </w:rPr>
              <w:t xml:space="preserve"> </w:t>
            </w:r>
            <w:proofErr w:type="gramStart"/>
            <w:r w:rsidRPr="00DE3CB7">
              <w:rPr>
                <w:rFonts w:cstheme="minorHAnsi"/>
                <w:sz w:val="24"/>
                <w:szCs w:val="24"/>
              </w:rPr>
              <w:t>has</w:t>
            </w:r>
            <w:proofErr w:type="gramEnd"/>
            <w:r w:rsidRPr="00DE3CB7">
              <w:rPr>
                <w:rFonts w:cstheme="minorHAnsi"/>
                <w:sz w:val="24"/>
                <w:szCs w:val="24"/>
              </w:rPr>
              <w:t xml:space="preserve"> a positive </w:t>
            </w:r>
            <w:r w:rsidR="00613B74" w:rsidRPr="00DE3CB7">
              <w:rPr>
                <w:rFonts w:cstheme="minorHAnsi"/>
                <w:sz w:val="24"/>
                <w:szCs w:val="24"/>
              </w:rPr>
              <w:t>impact on reducing stress and anxiety for students.</w:t>
            </w:r>
            <w:r w:rsidRPr="00DE3CB7">
              <w:rPr>
                <w:rFonts w:cstheme="minorHAnsi"/>
                <w:sz w:val="24"/>
                <w:szCs w:val="24"/>
              </w:rPr>
              <w:t xml:space="preserve">  </w:t>
            </w:r>
          </w:p>
          <w:p w14:paraId="3AB7AAAB" w14:textId="1183CFD1" w:rsidR="00687E13" w:rsidRPr="00DE3CB7" w:rsidRDefault="00687E13" w:rsidP="00645BC5">
            <w:pPr>
              <w:rPr>
                <w:rFonts w:cstheme="minorHAnsi"/>
                <w:sz w:val="24"/>
                <w:szCs w:val="24"/>
              </w:rPr>
            </w:pPr>
          </w:p>
          <w:p w14:paraId="3C63165C" w14:textId="77777777" w:rsidR="005C2F5A" w:rsidRDefault="005C2F5A" w:rsidP="005C2F5A">
            <w:pPr>
              <w:rPr>
                <w:rFonts w:cstheme="minorHAnsi"/>
                <w:sz w:val="24"/>
                <w:szCs w:val="24"/>
              </w:rPr>
            </w:pPr>
            <w:r>
              <w:rPr>
                <w:rFonts w:cstheme="minorHAnsi"/>
                <w:sz w:val="24"/>
                <w:szCs w:val="24"/>
              </w:rPr>
              <w:t>Time to reflect, action and link it up!</w:t>
            </w:r>
          </w:p>
          <w:p w14:paraId="405D9F63" w14:textId="77777777" w:rsidR="005C2F5A" w:rsidRDefault="005C2F5A" w:rsidP="005C2F5A">
            <w:pPr>
              <w:rPr>
                <w:rFonts w:cstheme="minorHAnsi"/>
                <w:sz w:val="24"/>
                <w:szCs w:val="24"/>
              </w:rPr>
            </w:pPr>
            <w:r>
              <w:rPr>
                <w:rFonts w:cstheme="minorHAnsi"/>
                <w:sz w:val="24"/>
                <w:szCs w:val="24"/>
              </w:rPr>
              <w:t>This section of the session lets participants use their reflective journals to develop a range of practical actions against the theme of the above session</w:t>
            </w:r>
          </w:p>
          <w:p w14:paraId="62B87C3E" w14:textId="77777777" w:rsidR="005C2F5A" w:rsidRDefault="005C2F5A" w:rsidP="005C2F5A">
            <w:pPr>
              <w:rPr>
                <w:rFonts w:cstheme="minorHAnsi"/>
                <w:sz w:val="24"/>
                <w:szCs w:val="24"/>
              </w:rPr>
            </w:pPr>
            <w:r>
              <w:rPr>
                <w:rFonts w:cstheme="minorHAnsi"/>
                <w:sz w:val="24"/>
                <w:szCs w:val="24"/>
              </w:rPr>
              <w:t>Let us link the journal up!</w:t>
            </w:r>
          </w:p>
          <w:p w14:paraId="5A834A36" w14:textId="77777777" w:rsidR="005C2F5A" w:rsidRDefault="005C2F5A" w:rsidP="005C2F5A">
            <w:pPr>
              <w:rPr>
                <w:rFonts w:cstheme="minorHAnsi"/>
                <w:sz w:val="24"/>
                <w:szCs w:val="24"/>
              </w:rPr>
            </w:pPr>
            <w:r>
              <w:rPr>
                <w:rFonts w:cstheme="minorHAnsi"/>
                <w:sz w:val="24"/>
                <w:szCs w:val="24"/>
              </w:rPr>
              <w:t>How does the theme link to;</w:t>
            </w:r>
          </w:p>
          <w:p w14:paraId="79C2E4D6" w14:textId="77777777" w:rsidR="005C2F5A" w:rsidRPr="008C4D98" w:rsidRDefault="005C2F5A" w:rsidP="005C2F5A">
            <w:pPr>
              <w:rPr>
                <w:rFonts w:cstheme="minorHAnsi"/>
                <w:sz w:val="24"/>
                <w:szCs w:val="24"/>
              </w:rPr>
            </w:pPr>
            <w:r w:rsidRPr="008C4D98">
              <w:rPr>
                <w:rFonts w:cstheme="minorHAnsi"/>
                <w:sz w:val="24"/>
                <w:szCs w:val="24"/>
              </w:rPr>
              <w:t>The organisations key performance indicators</w:t>
            </w:r>
          </w:p>
          <w:p w14:paraId="44D1E32C" w14:textId="77777777" w:rsidR="005C2F5A" w:rsidRPr="008C4D98" w:rsidRDefault="005C2F5A" w:rsidP="005C2F5A">
            <w:pPr>
              <w:rPr>
                <w:rFonts w:cstheme="minorHAnsi"/>
                <w:sz w:val="24"/>
                <w:szCs w:val="24"/>
              </w:rPr>
            </w:pPr>
            <w:r w:rsidRPr="008C4D98">
              <w:rPr>
                <w:rFonts w:cstheme="minorHAnsi"/>
                <w:sz w:val="24"/>
                <w:szCs w:val="24"/>
              </w:rPr>
              <w:t>Our professional Key performance indictors</w:t>
            </w:r>
          </w:p>
          <w:p w14:paraId="4304EB85" w14:textId="77777777" w:rsidR="005C2F5A" w:rsidRPr="00DE3CB7" w:rsidRDefault="005C2F5A" w:rsidP="005C2F5A">
            <w:pPr>
              <w:rPr>
                <w:rFonts w:cstheme="minorHAnsi"/>
                <w:sz w:val="24"/>
                <w:szCs w:val="24"/>
              </w:rPr>
            </w:pPr>
            <w:r w:rsidRPr="008C4D98">
              <w:rPr>
                <w:rFonts w:cstheme="minorHAnsi"/>
                <w:sz w:val="24"/>
                <w:szCs w:val="24"/>
              </w:rPr>
              <w:t>Our personal development indicators</w:t>
            </w:r>
          </w:p>
          <w:p w14:paraId="08C845F8" w14:textId="77777777" w:rsidR="00613B74" w:rsidRPr="00DE3CB7" w:rsidRDefault="00613B74" w:rsidP="00645BC5">
            <w:pPr>
              <w:rPr>
                <w:rFonts w:cstheme="minorHAnsi"/>
                <w:sz w:val="24"/>
                <w:szCs w:val="24"/>
              </w:rPr>
            </w:pPr>
          </w:p>
          <w:p w14:paraId="73DA59CE" w14:textId="1A89FCE5" w:rsidR="00687E13" w:rsidRPr="00DE3CB7" w:rsidRDefault="00687E13" w:rsidP="00645BC5">
            <w:pPr>
              <w:rPr>
                <w:rFonts w:cstheme="minorHAnsi"/>
                <w:sz w:val="24"/>
                <w:szCs w:val="24"/>
              </w:rPr>
            </w:pPr>
          </w:p>
        </w:tc>
      </w:tr>
      <w:tr w:rsidR="00771939" w:rsidRPr="00DE3CB7" w14:paraId="5A666350" w14:textId="77777777" w:rsidTr="00645BC5">
        <w:tc>
          <w:tcPr>
            <w:tcW w:w="1702" w:type="dxa"/>
            <w:vMerge/>
          </w:tcPr>
          <w:p w14:paraId="2655B9BF" w14:textId="77777777" w:rsidR="00771939" w:rsidRPr="00DE3CB7" w:rsidRDefault="00771939" w:rsidP="00645BC5">
            <w:pPr>
              <w:rPr>
                <w:rFonts w:cstheme="minorHAnsi"/>
                <w:sz w:val="24"/>
                <w:szCs w:val="24"/>
              </w:rPr>
            </w:pPr>
          </w:p>
        </w:tc>
        <w:tc>
          <w:tcPr>
            <w:tcW w:w="8788" w:type="dxa"/>
          </w:tcPr>
          <w:p w14:paraId="2FE16B55" w14:textId="77777777" w:rsidR="00771939" w:rsidRPr="00DE3CB7" w:rsidRDefault="00771939" w:rsidP="00ED2654">
            <w:pPr>
              <w:rPr>
                <w:rFonts w:cstheme="minorHAnsi"/>
                <w:sz w:val="24"/>
                <w:szCs w:val="24"/>
              </w:rPr>
            </w:pPr>
          </w:p>
          <w:p w14:paraId="75DF7471" w14:textId="77777777" w:rsidR="00ED2654" w:rsidRPr="00DE3CB7" w:rsidRDefault="00ED2654" w:rsidP="00ED2654">
            <w:pPr>
              <w:rPr>
                <w:rFonts w:cstheme="minorHAnsi"/>
                <w:sz w:val="24"/>
                <w:szCs w:val="24"/>
              </w:rPr>
            </w:pPr>
            <w:r w:rsidRPr="00DE3CB7">
              <w:rPr>
                <w:rFonts w:cstheme="minorHAnsi"/>
                <w:sz w:val="24"/>
                <w:szCs w:val="24"/>
              </w:rPr>
              <w:t>Reviewing the full reflective cycle?</w:t>
            </w:r>
          </w:p>
          <w:p w14:paraId="188307B8" w14:textId="77777777" w:rsidR="00ED2654" w:rsidRPr="00DE3CB7" w:rsidRDefault="00ED2654" w:rsidP="00ED2654">
            <w:pPr>
              <w:rPr>
                <w:rFonts w:cstheme="minorHAnsi"/>
                <w:sz w:val="24"/>
                <w:szCs w:val="24"/>
              </w:rPr>
            </w:pPr>
          </w:p>
          <w:p w14:paraId="75CBCA46" w14:textId="77777777" w:rsidR="00ED2654" w:rsidRPr="00DE3CB7" w:rsidRDefault="00ED2654" w:rsidP="00ED2654">
            <w:pPr>
              <w:rPr>
                <w:rFonts w:cstheme="minorHAnsi"/>
                <w:sz w:val="24"/>
                <w:szCs w:val="24"/>
              </w:rPr>
            </w:pPr>
            <w:r w:rsidRPr="00DE3CB7">
              <w:rPr>
                <w:rFonts w:cstheme="minorHAnsi"/>
                <w:sz w:val="24"/>
                <w:szCs w:val="24"/>
              </w:rPr>
              <w:t xml:space="preserve">In this final session of the </w:t>
            </w:r>
            <w:proofErr w:type="gramStart"/>
            <w:r w:rsidRPr="00DE3CB7">
              <w:rPr>
                <w:rFonts w:cstheme="minorHAnsi"/>
                <w:sz w:val="24"/>
                <w:szCs w:val="24"/>
              </w:rPr>
              <w:t>cycle</w:t>
            </w:r>
            <w:proofErr w:type="gramEnd"/>
            <w:r w:rsidRPr="00DE3CB7">
              <w:rPr>
                <w:rFonts w:cstheme="minorHAnsi"/>
                <w:sz w:val="24"/>
                <w:szCs w:val="24"/>
              </w:rPr>
              <w:t xml:space="preserve"> we will review the progress we have made in our reflective practice journey. What topics have we covered? What progress have we made against these topics? What can we review and reflect on further? How can </w:t>
            </w:r>
            <w:proofErr w:type="spellStart"/>
            <w:r w:rsidRPr="00DE3CB7">
              <w:rPr>
                <w:rFonts w:cstheme="minorHAnsi"/>
                <w:sz w:val="24"/>
                <w:szCs w:val="24"/>
              </w:rPr>
              <w:t>Opalite</w:t>
            </w:r>
            <w:proofErr w:type="spellEnd"/>
            <w:r w:rsidRPr="00DE3CB7">
              <w:rPr>
                <w:rFonts w:cstheme="minorHAnsi"/>
                <w:sz w:val="24"/>
                <w:szCs w:val="24"/>
              </w:rPr>
              <w:t xml:space="preserve"> Services support our reflective practice in the near future.</w:t>
            </w:r>
          </w:p>
          <w:p w14:paraId="261BD49F" w14:textId="77777777" w:rsidR="00ED2654" w:rsidRPr="00DE3CB7" w:rsidRDefault="00ED2654" w:rsidP="00ED2654">
            <w:pPr>
              <w:rPr>
                <w:rFonts w:cstheme="minorHAnsi"/>
                <w:sz w:val="24"/>
                <w:szCs w:val="24"/>
              </w:rPr>
            </w:pPr>
          </w:p>
          <w:p w14:paraId="003A5F4B" w14:textId="4DD99978" w:rsidR="00ED2654" w:rsidRPr="00DE3CB7" w:rsidRDefault="00ED2654" w:rsidP="005C2F5A">
            <w:pPr>
              <w:rPr>
                <w:rFonts w:cstheme="minorHAnsi"/>
                <w:sz w:val="24"/>
                <w:szCs w:val="24"/>
              </w:rPr>
            </w:pPr>
          </w:p>
        </w:tc>
      </w:tr>
    </w:tbl>
    <w:p w14:paraId="29D37FEF" w14:textId="23841B7E" w:rsidR="00ED2654" w:rsidRPr="00DE3CB7" w:rsidRDefault="00ED2654">
      <w:pPr>
        <w:rPr>
          <w:rFonts w:cstheme="minorHAnsi"/>
          <w:sz w:val="24"/>
          <w:szCs w:val="24"/>
        </w:rPr>
      </w:pPr>
    </w:p>
    <w:p w14:paraId="51DDD524" w14:textId="682F8A57" w:rsidR="00DE3CB7" w:rsidRDefault="00DE3CB7">
      <w:pPr>
        <w:rPr>
          <w:rFonts w:cstheme="minorHAnsi"/>
          <w:sz w:val="24"/>
          <w:szCs w:val="24"/>
        </w:rPr>
      </w:pPr>
    </w:p>
    <w:p w14:paraId="02DB2A8A" w14:textId="77777777" w:rsidR="00DE3CB7" w:rsidRPr="00DE3CB7" w:rsidRDefault="00DE3CB7">
      <w:pPr>
        <w:rPr>
          <w:rFonts w:cstheme="minorHAnsi"/>
          <w:sz w:val="24"/>
          <w:szCs w:val="24"/>
        </w:rPr>
      </w:pPr>
    </w:p>
    <w:p w14:paraId="0F509FD2" w14:textId="77777777" w:rsidR="00DE3CB7" w:rsidRPr="00DE3CB7" w:rsidRDefault="00DE3CB7">
      <w:pPr>
        <w:rPr>
          <w:rFonts w:cstheme="minorHAnsi"/>
          <w:sz w:val="24"/>
          <w:szCs w:val="24"/>
        </w:rPr>
      </w:pPr>
    </w:p>
    <w:tbl>
      <w:tblPr>
        <w:tblStyle w:val="TableGrid"/>
        <w:tblW w:w="10490" w:type="dxa"/>
        <w:tblInd w:w="-714" w:type="dxa"/>
        <w:tblLayout w:type="fixed"/>
        <w:tblLook w:val="04A0" w:firstRow="1" w:lastRow="0" w:firstColumn="1" w:lastColumn="0" w:noHBand="0" w:noVBand="1"/>
      </w:tblPr>
      <w:tblGrid>
        <w:gridCol w:w="1702"/>
        <w:gridCol w:w="8788"/>
      </w:tblGrid>
      <w:tr w:rsidR="00ED2654" w:rsidRPr="00DE3CB7" w14:paraId="24D14ED1" w14:textId="77777777" w:rsidTr="00645BC5">
        <w:tc>
          <w:tcPr>
            <w:tcW w:w="1702" w:type="dxa"/>
            <w:vMerge w:val="restart"/>
          </w:tcPr>
          <w:p w14:paraId="5CFF4482" w14:textId="28283D23" w:rsidR="00ED2654" w:rsidRPr="00DE3CB7" w:rsidRDefault="00ED2654" w:rsidP="00645BC5">
            <w:pPr>
              <w:rPr>
                <w:rFonts w:cstheme="minorHAnsi"/>
                <w:sz w:val="24"/>
                <w:szCs w:val="24"/>
              </w:rPr>
            </w:pPr>
            <w:r w:rsidRPr="00DE3CB7">
              <w:rPr>
                <w:rFonts w:cstheme="minorHAnsi"/>
                <w:sz w:val="24"/>
                <w:szCs w:val="24"/>
              </w:rPr>
              <w:t>Pastoral</w:t>
            </w:r>
          </w:p>
          <w:p w14:paraId="2ABE3B90" w14:textId="24320507" w:rsidR="00ED2654" w:rsidRPr="00DE3CB7" w:rsidRDefault="00ED2654" w:rsidP="00645BC5">
            <w:pPr>
              <w:rPr>
                <w:rFonts w:cstheme="minorHAnsi"/>
                <w:sz w:val="24"/>
                <w:szCs w:val="24"/>
              </w:rPr>
            </w:pPr>
            <w:r w:rsidRPr="00DE3CB7">
              <w:rPr>
                <w:rFonts w:cstheme="minorHAnsi"/>
                <w:sz w:val="24"/>
                <w:szCs w:val="24"/>
              </w:rPr>
              <w:t>Staff</w:t>
            </w:r>
          </w:p>
          <w:p w14:paraId="47F41D5F" w14:textId="77777777" w:rsidR="00ED2654" w:rsidRPr="00DE3CB7" w:rsidRDefault="00ED2654" w:rsidP="00645BC5">
            <w:pPr>
              <w:rPr>
                <w:rFonts w:cstheme="minorHAnsi"/>
                <w:sz w:val="24"/>
                <w:szCs w:val="24"/>
              </w:rPr>
            </w:pPr>
            <w:r w:rsidRPr="00DE3CB7">
              <w:rPr>
                <w:rFonts w:cstheme="minorHAnsi"/>
                <w:sz w:val="24"/>
                <w:szCs w:val="24"/>
              </w:rPr>
              <w:t>Learning Journey</w:t>
            </w:r>
          </w:p>
          <w:p w14:paraId="7B179FCC" w14:textId="77777777" w:rsidR="00ED2654" w:rsidRPr="00DE3CB7" w:rsidRDefault="00ED2654" w:rsidP="00645BC5">
            <w:pPr>
              <w:rPr>
                <w:rFonts w:cstheme="minorHAnsi"/>
                <w:sz w:val="24"/>
                <w:szCs w:val="24"/>
              </w:rPr>
            </w:pPr>
            <w:r w:rsidRPr="00DE3CB7">
              <w:rPr>
                <w:rFonts w:cstheme="minorHAnsi"/>
                <w:sz w:val="24"/>
                <w:szCs w:val="24"/>
              </w:rPr>
              <w:t>(7 sessions)</w:t>
            </w:r>
          </w:p>
        </w:tc>
        <w:tc>
          <w:tcPr>
            <w:tcW w:w="8788" w:type="dxa"/>
          </w:tcPr>
          <w:p w14:paraId="545A5097" w14:textId="77777777" w:rsidR="00ED2654" w:rsidRPr="00DE3CB7" w:rsidRDefault="00ED2654" w:rsidP="00645BC5">
            <w:pPr>
              <w:rPr>
                <w:rFonts w:cstheme="minorHAnsi"/>
                <w:sz w:val="24"/>
                <w:szCs w:val="24"/>
              </w:rPr>
            </w:pPr>
            <w:r w:rsidRPr="00DE3CB7">
              <w:rPr>
                <w:rFonts w:cstheme="minorHAnsi"/>
                <w:sz w:val="24"/>
                <w:szCs w:val="24"/>
              </w:rPr>
              <w:t>How to start your reflective practice journey?</w:t>
            </w:r>
          </w:p>
          <w:p w14:paraId="27D297E2" w14:textId="77777777" w:rsidR="00ED2654" w:rsidRPr="00DE3CB7" w:rsidRDefault="00ED2654" w:rsidP="00645BC5">
            <w:pPr>
              <w:rPr>
                <w:rFonts w:cstheme="minorHAnsi"/>
                <w:sz w:val="24"/>
                <w:szCs w:val="24"/>
              </w:rPr>
            </w:pPr>
          </w:p>
          <w:p w14:paraId="13ACF327" w14:textId="77777777" w:rsidR="00711879" w:rsidRDefault="00711879" w:rsidP="00711879">
            <w:pPr>
              <w:rPr>
                <w:rFonts w:cstheme="minorHAnsi"/>
                <w:sz w:val="24"/>
                <w:szCs w:val="24"/>
              </w:rPr>
            </w:pPr>
            <w:r w:rsidRPr="00DE3CB7">
              <w:rPr>
                <w:rFonts w:cstheme="minorHAnsi"/>
                <w:sz w:val="24"/>
                <w:szCs w:val="24"/>
              </w:rPr>
              <w:t xml:space="preserve">This session introduces the concept of reflective practice, </w:t>
            </w:r>
            <w:proofErr w:type="spellStart"/>
            <w:r w:rsidRPr="00DE3CB7">
              <w:rPr>
                <w:rFonts w:cstheme="minorHAnsi"/>
                <w:sz w:val="24"/>
                <w:szCs w:val="24"/>
              </w:rPr>
              <w:t>Opalite’s</w:t>
            </w:r>
            <w:proofErr w:type="spellEnd"/>
            <w:r w:rsidRPr="00DE3CB7">
              <w:rPr>
                <w:rFonts w:cstheme="minorHAnsi"/>
                <w:sz w:val="24"/>
                <w:szCs w:val="24"/>
              </w:rPr>
              <w:t xml:space="preserve"> reflective practice model and how to begin the process of self-reflection. What are the key performance indicators we want to create and how will we create actions to meet the organisation’s key performance indicators?</w:t>
            </w:r>
            <w:r>
              <w:rPr>
                <w:rFonts w:cstheme="minorHAnsi"/>
                <w:sz w:val="24"/>
                <w:szCs w:val="24"/>
              </w:rPr>
              <w:t xml:space="preserve"> Every session will introduce a new module of professional practice. In each of these sessions we shall use the OPAL reflective practice model and journal to; reflect, action and develop our professional practice. </w:t>
            </w:r>
          </w:p>
          <w:p w14:paraId="6CF8D8DC" w14:textId="77777777" w:rsidR="00711879" w:rsidRDefault="00711879" w:rsidP="00711879">
            <w:pPr>
              <w:rPr>
                <w:rFonts w:cstheme="minorHAnsi"/>
                <w:sz w:val="24"/>
                <w:szCs w:val="24"/>
              </w:rPr>
            </w:pPr>
          </w:p>
          <w:p w14:paraId="21A46AE2" w14:textId="77777777" w:rsidR="00711879" w:rsidRDefault="00711879" w:rsidP="00711879">
            <w:pPr>
              <w:rPr>
                <w:rFonts w:cstheme="minorHAnsi"/>
                <w:sz w:val="24"/>
                <w:szCs w:val="24"/>
              </w:rPr>
            </w:pPr>
            <w:r>
              <w:rPr>
                <w:rFonts w:cstheme="minorHAnsi"/>
                <w:sz w:val="24"/>
                <w:szCs w:val="24"/>
              </w:rPr>
              <w:t>Each session will allow us to reflect and on:</w:t>
            </w:r>
          </w:p>
          <w:p w14:paraId="3BA5166D" w14:textId="77777777" w:rsidR="00711879" w:rsidRDefault="00711879" w:rsidP="00711879">
            <w:pPr>
              <w:rPr>
                <w:rFonts w:cstheme="minorHAnsi"/>
                <w:sz w:val="24"/>
                <w:szCs w:val="24"/>
              </w:rPr>
            </w:pPr>
            <w:r>
              <w:rPr>
                <w:rFonts w:cstheme="minorHAnsi"/>
                <w:sz w:val="24"/>
                <w:szCs w:val="24"/>
              </w:rPr>
              <w:t>The organisations key performance indicators</w:t>
            </w:r>
          </w:p>
          <w:p w14:paraId="475A2186" w14:textId="77777777" w:rsidR="00711879" w:rsidRDefault="00711879" w:rsidP="00711879">
            <w:pPr>
              <w:rPr>
                <w:rFonts w:cstheme="minorHAnsi"/>
                <w:sz w:val="24"/>
                <w:szCs w:val="24"/>
              </w:rPr>
            </w:pPr>
            <w:r>
              <w:rPr>
                <w:rFonts w:cstheme="minorHAnsi"/>
                <w:sz w:val="24"/>
                <w:szCs w:val="24"/>
              </w:rPr>
              <w:lastRenderedPageBreak/>
              <w:t>Our professional Key performance indictors</w:t>
            </w:r>
          </w:p>
          <w:p w14:paraId="67C4E7EC" w14:textId="77777777" w:rsidR="00711879" w:rsidRDefault="00711879" w:rsidP="00711879">
            <w:pPr>
              <w:rPr>
                <w:rFonts w:cstheme="minorHAnsi"/>
                <w:sz w:val="24"/>
                <w:szCs w:val="24"/>
              </w:rPr>
            </w:pPr>
            <w:r>
              <w:rPr>
                <w:rFonts w:cstheme="minorHAnsi"/>
                <w:sz w:val="24"/>
                <w:szCs w:val="24"/>
              </w:rPr>
              <w:t>Our personal development indicators</w:t>
            </w:r>
          </w:p>
          <w:p w14:paraId="08022533" w14:textId="77777777" w:rsidR="00711879" w:rsidRDefault="00711879" w:rsidP="00711879">
            <w:pPr>
              <w:rPr>
                <w:rFonts w:cstheme="minorHAnsi"/>
                <w:sz w:val="24"/>
                <w:szCs w:val="24"/>
              </w:rPr>
            </w:pPr>
          </w:p>
          <w:p w14:paraId="5559CE8C" w14:textId="77777777" w:rsidR="00711879" w:rsidRPr="00DE3CB7" w:rsidRDefault="00711879" w:rsidP="00711879">
            <w:pPr>
              <w:rPr>
                <w:rFonts w:cstheme="minorHAnsi"/>
                <w:sz w:val="24"/>
                <w:szCs w:val="24"/>
              </w:rPr>
            </w:pPr>
            <w:r>
              <w:rPr>
                <w:rFonts w:cstheme="minorHAnsi"/>
                <w:sz w:val="24"/>
                <w:szCs w:val="24"/>
              </w:rPr>
              <w:t xml:space="preserve">By the end of the journey every participant will have a journal containing a wealth of </w:t>
            </w:r>
            <w:proofErr w:type="gramStart"/>
            <w:r>
              <w:rPr>
                <w:rFonts w:cstheme="minorHAnsi"/>
                <w:sz w:val="24"/>
                <w:szCs w:val="24"/>
              </w:rPr>
              <w:t>action based</w:t>
            </w:r>
            <w:proofErr w:type="gramEnd"/>
            <w:r>
              <w:rPr>
                <w:rFonts w:cstheme="minorHAnsi"/>
                <w:sz w:val="24"/>
                <w:szCs w:val="24"/>
              </w:rPr>
              <w:t xml:space="preserve"> development points against a range of indicators.</w:t>
            </w:r>
          </w:p>
          <w:p w14:paraId="4FBFA963" w14:textId="77777777" w:rsidR="00ED2654" w:rsidRPr="00DE3CB7" w:rsidRDefault="00ED2654" w:rsidP="00645BC5">
            <w:pPr>
              <w:rPr>
                <w:rFonts w:cstheme="minorHAnsi"/>
                <w:sz w:val="24"/>
                <w:szCs w:val="24"/>
              </w:rPr>
            </w:pPr>
          </w:p>
          <w:p w14:paraId="06D224C4" w14:textId="77777777" w:rsidR="00ED2654" w:rsidRPr="00DE3CB7" w:rsidRDefault="00ED2654" w:rsidP="00645BC5">
            <w:pPr>
              <w:rPr>
                <w:rFonts w:cstheme="minorHAnsi"/>
                <w:sz w:val="24"/>
                <w:szCs w:val="24"/>
              </w:rPr>
            </w:pPr>
            <w:r w:rsidRPr="00DE3CB7">
              <w:rPr>
                <w:rFonts w:cstheme="minorHAnsi"/>
                <w:sz w:val="24"/>
                <w:szCs w:val="24"/>
              </w:rPr>
              <w:t>How to Develop Power Skills?</w:t>
            </w:r>
          </w:p>
          <w:p w14:paraId="46D938F6" w14:textId="77777777" w:rsidR="00ED2654" w:rsidRPr="00DE3CB7" w:rsidRDefault="00ED2654" w:rsidP="00645BC5">
            <w:pPr>
              <w:rPr>
                <w:rFonts w:cstheme="minorHAnsi"/>
                <w:sz w:val="24"/>
                <w:szCs w:val="24"/>
              </w:rPr>
            </w:pPr>
            <w:r w:rsidRPr="00DE3CB7">
              <w:rPr>
                <w:rFonts w:cstheme="minorHAnsi"/>
                <w:sz w:val="24"/>
                <w:szCs w:val="24"/>
              </w:rPr>
              <w:t>The session focuses in on a number of core interpersonal skills: analytical thinking, diplomatic negotiating, resilience and self-actualisation. We are all individuals and we must be able to reflect upon our own professional strengths and professional development.</w:t>
            </w:r>
          </w:p>
          <w:p w14:paraId="166B1355" w14:textId="77777777" w:rsidR="00ED2654" w:rsidRPr="00DE3CB7" w:rsidRDefault="00ED2654" w:rsidP="00645BC5">
            <w:pPr>
              <w:rPr>
                <w:rFonts w:cstheme="minorHAnsi"/>
                <w:sz w:val="24"/>
                <w:szCs w:val="24"/>
              </w:rPr>
            </w:pPr>
          </w:p>
        </w:tc>
      </w:tr>
      <w:tr w:rsidR="00ED2654" w:rsidRPr="00DE3CB7" w14:paraId="41AF07A6" w14:textId="77777777" w:rsidTr="00645BC5">
        <w:tc>
          <w:tcPr>
            <w:tcW w:w="1702" w:type="dxa"/>
            <w:vMerge/>
          </w:tcPr>
          <w:p w14:paraId="0CC95E7A" w14:textId="77777777" w:rsidR="00ED2654" w:rsidRPr="00DE3CB7" w:rsidRDefault="00ED2654" w:rsidP="00645BC5">
            <w:pPr>
              <w:rPr>
                <w:rFonts w:cstheme="minorHAnsi"/>
                <w:sz w:val="24"/>
                <w:szCs w:val="24"/>
              </w:rPr>
            </w:pPr>
          </w:p>
        </w:tc>
        <w:tc>
          <w:tcPr>
            <w:tcW w:w="8788" w:type="dxa"/>
          </w:tcPr>
          <w:p w14:paraId="243A2ACA" w14:textId="06D62A4F" w:rsidR="00ED2654" w:rsidRPr="00DE3CB7" w:rsidRDefault="00ED2654" w:rsidP="00645BC5">
            <w:pPr>
              <w:rPr>
                <w:rFonts w:cstheme="minorHAnsi"/>
                <w:sz w:val="24"/>
                <w:szCs w:val="24"/>
              </w:rPr>
            </w:pPr>
            <w:r w:rsidRPr="00DE3CB7">
              <w:rPr>
                <w:rFonts w:cstheme="minorHAnsi"/>
                <w:sz w:val="24"/>
                <w:szCs w:val="24"/>
              </w:rPr>
              <w:t>How to Reflect and Plan Personal Development and Wellbeing Programmes?</w:t>
            </w:r>
          </w:p>
          <w:p w14:paraId="66885143" w14:textId="77777777" w:rsidR="00ED2654" w:rsidRPr="00DE3CB7" w:rsidRDefault="00ED2654" w:rsidP="00645BC5">
            <w:pPr>
              <w:rPr>
                <w:rFonts w:cstheme="minorHAnsi"/>
                <w:sz w:val="24"/>
                <w:szCs w:val="24"/>
              </w:rPr>
            </w:pPr>
          </w:p>
          <w:p w14:paraId="16A254EE" w14:textId="59EFF889" w:rsidR="00ED2654" w:rsidRPr="00DE3CB7" w:rsidRDefault="00ED2654" w:rsidP="00645BC5">
            <w:pPr>
              <w:rPr>
                <w:rFonts w:cstheme="minorHAnsi"/>
                <w:sz w:val="24"/>
                <w:szCs w:val="24"/>
              </w:rPr>
            </w:pPr>
            <w:r w:rsidRPr="00DE3CB7">
              <w:rPr>
                <w:rFonts w:cstheme="minorHAnsi"/>
                <w:sz w:val="24"/>
                <w:szCs w:val="24"/>
              </w:rPr>
              <w:t xml:space="preserve">This session allows participants to reflect upon their </w:t>
            </w:r>
            <w:r w:rsidRPr="00DE3CB7">
              <w:rPr>
                <w:rFonts w:cstheme="minorHAnsi"/>
                <w:b/>
                <w:bCs/>
                <w:sz w:val="24"/>
                <w:szCs w:val="24"/>
              </w:rPr>
              <w:t>planning</w:t>
            </w:r>
            <w:r w:rsidRPr="00DE3CB7">
              <w:rPr>
                <w:rFonts w:cstheme="minorHAnsi"/>
                <w:sz w:val="24"/>
                <w:szCs w:val="24"/>
              </w:rPr>
              <w:t xml:space="preserve"> of their tutorial programmes.</w:t>
            </w:r>
            <w:r w:rsidR="00227BDA" w:rsidRPr="00DE3CB7">
              <w:rPr>
                <w:rFonts w:cstheme="minorHAnsi"/>
                <w:sz w:val="24"/>
                <w:szCs w:val="24"/>
              </w:rPr>
              <w:t xml:space="preserve"> Planning considers both group tutorials, one to one tutorials and enrichment.</w:t>
            </w:r>
            <w:r w:rsidRPr="00DE3CB7">
              <w:rPr>
                <w:rFonts w:cstheme="minorHAnsi"/>
                <w:sz w:val="24"/>
                <w:szCs w:val="24"/>
              </w:rPr>
              <w:t xml:space="preserve"> The session focuses on the planning </w:t>
            </w:r>
            <w:r w:rsidR="00227BDA" w:rsidRPr="00DE3CB7">
              <w:rPr>
                <w:rFonts w:cstheme="minorHAnsi"/>
                <w:sz w:val="24"/>
                <w:szCs w:val="24"/>
              </w:rPr>
              <w:t>stages</w:t>
            </w:r>
            <w:r w:rsidRPr="00DE3CB7">
              <w:rPr>
                <w:rFonts w:cstheme="minorHAnsi"/>
                <w:sz w:val="24"/>
                <w:szCs w:val="24"/>
              </w:rPr>
              <w:t xml:space="preserve"> </w:t>
            </w:r>
            <w:r w:rsidR="00227BDA" w:rsidRPr="00DE3CB7">
              <w:rPr>
                <w:rFonts w:cstheme="minorHAnsi"/>
                <w:sz w:val="24"/>
                <w:szCs w:val="24"/>
              </w:rPr>
              <w:t>from</w:t>
            </w:r>
            <w:r w:rsidRPr="00DE3CB7">
              <w:rPr>
                <w:rFonts w:cstheme="minorHAnsi"/>
                <w:sz w:val="24"/>
                <w:szCs w:val="24"/>
              </w:rPr>
              <w:t xml:space="preserve"> programme, course and student level. The session offers advice and guidance on different planning strategies and methods for participants to develop in their reflective professional practice. It is an excellent space of collaborative professional review.</w:t>
            </w:r>
          </w:p>
          <w:p w14:paraId="6CA0DCEA" w14:textId="77777777" w:rsidR="00ED2654" w:rsidRPr="00DE3CB7" w:rsidRDefault="00ED2654" w:rsidP="00645BC5">
            <w:pPr>
              <w:rPr>
                <w:rFonts w:cstheme="minorHAnsi"/>
                <w:sz w:val="24"/>
                <w:szCs w:val="24"/>
              </w:rPr>
            </w:pPr>
          </w:p>
          <w:p w14:paraId="7AE0D8B4" w14:textId="77777777" w:rsidR="005C2F5A" w:rsidRDefault="005C2F5A" w:rsidP="005C2F5A">
            <w:pPr>
              <w:rPr>
                <w:rFonts w:cstheme="minorHAnsi"/>
                <w:sz w:val="24"/>
                <w:szCs w:val="24"/>
              </w:rPr>
            </w:pPr>
            <w:r>
              <w:rPr>
                <w:rFonts w:cstheme="minorHAnsi"/>
                <w:sz w:val="24"/>
                <w:szCs w:val="24"/>
              </w:rPr>
              <w:t>Time to reflect, action and link it up!</w:t>
            </w:r>
          </w:p>
          <w:p w14:paraId="1EE65CEA" w14:textId="77777777" w:rsidR="005C2F5A" w:rsidRDefault="005C2F5A" w:rsidP="005C2F5A">
            <w:pPr>
              <w:rPr>
                <w:rFonts w:cstheme="minorHAnsi"/>
                <w:sz w:val="24"/>
                <w:szCs w:val="24"/>
              </w:rPr>
            </w:pPr>
            <w:r>
              <w:rPr>
                <w:rFonts w:cstheme="minorHAnsi"/>
                <w:sz w:val="24"/>
                <w:szCs w:val="24"/>
              </w:rPr>
              <w:t>This section of the session lets participants use their reflective journals to develop a range of practical actions against the theme of the above session</w:t>
            </w:r>
          </w:p>
          <w:p w14:paraId="068749AA" w14:textId="77777777" w:rsidR="005C2F5A" w:rsidRDefault="005C2F5A" w:rsidP="005C2F5A">
            <w:pPr>
              <w:rPr>
                <w:rFonts w:cstheme="minorHAnsi"/>
                <w:sz w:val="24"/>
                <w:szCs w:val="24"/>
              </w:rPr>
            </w:pPr>
            <w:r>
              <w:rPr>
                <w:rFonts w:cstheme="minorHAnsi"/>
                <w:sz w:val="24"/>
                <w:szCs w:val="24"/>
              </w:rPr>
              <w:t>Let us link the journal up!</w:t>
            </w:r>
          </w:p>
          <w:p w14:paraId="0F21AB45" w14:textId="77777777" w:rsidR="005C2F5A" w:rsidRDefault="005C2F5A" w:rsidP="005C2F5A">
            <w:pPr>
              <w:rPr>
                <w:rFonts w:cstheme="minorHAnsi"/>
                <w:sz w:val="24"/>
                <w:szCs w:val="24"/>
              </w:rPr>
            </w:pPr>
            <w:r>
              <w:rPr>
                <w:rFonts w:cstheme="minorHAnsi"/>
                <w:sz w:val="24"/>
                <w:szCs w:val="24"/>
              </w:rPr>
              <w:t>How does the theme link to;</w:t>
            </w:r>
          </w:p>
          <w:p w14:paraId="19B42580" w14:textId="77777777" w:rsidR="005C2F5A" w:rsidRPr="008C4D98" w:rsidRDefault="005C2F5A" w:rsidP="005C2F5A">
            <w:pPr>
              <w:rPr>
                <w:rFonts w:cstheme="minorHAnsi"/>
                <w:sz w:val="24"/>
                <w:szCs w:val="24"/>
              </w:rPr>
            </w:pPr>
            <w:r w:rsidRPr="008C4D98">
              <w:rPr>
                <w:rFonts w:cstheme="minorHAnsi"/>
                <w:sz w:val="24"/>
                <w:szCs w:val="24"/>
              </w:rPr>
              <w:t>The organisations key performance indicators</w:t>
            </w:r>
          </w:p>
          <w:p w14:paraId="2F0F5227" w14:textId="77777777" w:rsidR="005C2F5A" w:rsidRPr="008C4D98" w:rsidRDefault="005C2F5A" w:rsidP="005C2F5A">
            <w:pPr>
              <w:rPr>
                <w:rFonts w:cstheme="minorHAnsi"/>
                <w:sz w:val="24"/>
                <w:szCs w:val="24"/>
              </w:rPr>
            </w:pPr>
            <w:r w:rsidRPr="008C4D98">
              <w:rPr>
                <w:rFonts w:cstheme="minorHAnsi"/>
                <w:sz w:val="24"/>
                <w:szCs w:val="24"/>
              </w:rPr>
              <w:t>Our professional Key performance indictors</w:t>
            </w:r>
          </w:p>
          <w:p w14:paraId="79CF73E9" w14:textId="77777777" w:rsidR="005C2F5A" w:rsidRPr="00DE3CB7" w:rsidRDefault="005C2F5A" w:rsidP="005C2F5A">
            <w:pPr>
              <w:rPr>
                <w:rFonts w:cstheme="minorHAnsi"/>
                <w:sz w:val="24"/>
                <w:szCs w:val="24"/>
              </w:rPr>
            </w:pPr>
            <w:r w:rsidRPr="008C4D98">
              <w:rPr>
                <w:rFonts w:cstheme="minorHAnsi"/>
                <w:sz w:val="24"/>
                <w:szCs w:val="24"/>
              </w:rPr>
              <w:t>Our personal development indicators</w:t>
            </w:r>
          </w:p>
          <w:p w14:paraId="4C966BB6" w14:textId="77777777" w:rsidR="00ED2654" w:rsidRPr="00DE3CB7" w:rsidRDefault="00ED2654" w:rsidP="00645BC5">
            <w:pPr>
              <w:rPr>
                <w:rFonts w:cstheme="minorHAnsi"/>
                <w:sz w:val="24"/>
                <w:szCs w:val="24"/>
              </w:rPr>
            </w:pPr>
          </w:p>
        </w:tc>
      </w:tr>
      <w:tr w:rsidR="00ED2654" w:rsidRPr="00DE3CB7" w14:paraId="0D796BDA" w14:textId="77777777" w:rsidTr="00645BC5">
        <w:tc>
          <w:tcPr>
            <w:tcW w:w="1702" w:type="dxa"/>
            <w:vMerge/>
          </w:tcPr>
          <w:p w14:paraId="72C53FAC" w14:textId="77777777" w:rsidR="00ED2654" w:rsidRPr="00DE3CB7" w:rsidRDefault="00ED2654" w:rsidP="00645BC5">
            <w:pPr>
              <w:rPr>
                <w:rFonts w:cstheme="minorHAnsi"/>
                <w:sz w:val="24"/>
                <w:szCs w:val="24"/>
              </w:rPr>
            </w:pPr>
          </w:p>
        </w:tc>
        <w:tc>
          <w:tcPr>
            <w:tcW w:w="8788" w:type="dxa"/>
          </w:tcPr>
          <w:p w14:paraId="1428978F" w14:textId="186989B1" w:rsidR="00ED2654" w:rsidRPr="00DE3CB7" w:rsidRDefault="00ED2654" w:rsidP="00645BC5">
            <w:pPr>
              <w:rPr>
                <w:rFonts w:cstheme="minorHAnsi"/>
                <w:sz w:val="24"/>
                <w:szCs w:val="24"/>
              </w:rPr>
            </w:pPr>
            <w:r w:rsidRPr="00DE3CB7">
              <w:rPr>
                <w:rFonts w:cstheme="minorHAnsi"/>
                <w:sz w:val="24"/>
                <w:szCs w:val="24"/>
              </w:rPr>
              <w:t xml:space="preserve">How to reflect and upon </w:t>
            </w:r>
            <w:r w:rsidR="00227BDA" w:rsidRPr="00DE3CB7">
              <w:rPr>
                <w:rFonts w:cstheme="minorHAnsi"/>
                <w:sz w:val="24"/>
                <w:szCs w:val="24"/>
              </w:rPr>
              <w:t>deliver</w:t>
            </w:r>
            <w:r w:rsidR="005C2F5A">
              <w:rPr>
                <w:rFonts w:cstheme="minorHAnsi"/>
                <w:sz w:val="24"/>
                <w:szCs w:val="24"/>
              </w:rPr>
              <w:t xml:space="preserve">y </w:t>
            </w:r>
            <w:r w:rsidR="005C2F5A" w:rsidRPr="00DE3CB7">
              <w:rPr>
                <w:rFonts w:cstheme="minorHAnsi"/>
                <w:sz w:val="24"/>
                <w:szCs w:val="24"/>
              </w:rPr>
              <w:t>Personal Development and Wellbeing Programmes?</w:t>
            </w:r>
          </w:p>
          <w:p w14:paraId="744AF5FA" w14:textId="77777777" w:rsidR="00ED2654" w:rsidRPr="00DE3CB7" w:rsidRDefault="00ED2654" w:rsidP="00645BC5">
            <w:pPr>
              <w:rPr>
                <w:rFonts w:cstheme="minorHAnsi"/>
                <w:sz w:val="24"/>
                <w:szCs w:val="24"/>
              </w:rPr>
            </w:pPr>
          </w:p>
          <w:p w14:paraId="7ACB7E63" w14:textId="5A83DAD0" w:rsidR="00ED2654" w:rsidRPr="00DE3CB7" w:rsidRDefault="00ED2654" w:rsidP="00645BC5">
            <w:pPr>
              <w:rPr>
                <w:rFonts w:cstheme="minorHAnsi"/>
                <w:sz w:val="24"/>
                <w:szCs w:val="24"/>
              </w:rPr>
            </w:pPr>
            <w:r w:rsidRPr="00DE3CB7">
              <w:rPr>
                <w:rFonts w:cstheme="minorHAnsi"/>
                <w:sz w:val="24"/>
                <w:szCs w:val="24"/>
              </w:rPr>
              <w:t xml:space="preserve">This session allows participants to reflect upon their </w:t>
            </w:r>
            <w:r w:rsidRPr="00DE3CB7">
              <w:rPr>
                <w:rFonts w:cstheme="minorHAnsi"/>
                <w:b/>
                <w:bCs/>
                <w:sz w:val="24"/>
                <w:szCs w:val="24"/>
              </w:rPr>
              <w:t>delivery</w:t>
            </w:r>
            <w:r w:rsidRPr="00DE3CB7">
              <w:rPr>
                <w:rFonts w:cstheme="minorHAnsi"/>
                <w:sz w:val="24"/>
                <w:szCs w:val="24"/>
              </w:rPr>
              <w:t xml:space="preserve"> of</w:t>
            </w:r>
            <w:r w:rsidR="00227BDA" w:rsidRPr="00DE3CB7">
              <w:rPr>
                <w:rFonts w:cstheme="minorHAnsi"/>
                <w:sz w:val="24"/>
                <w:szCs w:val="24"/>
              </w:rPr>
              <w:t xml:space="preserve"> group tutorials, one to one tutorials and enrichment</w:t>
            </w:r>
            <w:r w:rsidRPr="00DE3CB7">
              <w:rPr>
                <w:rFonts w:cstheme="minorHAnsi"/>
                <w:sz w:val="24"/>
                <w:szCs w:val="24"/>
              </w:rPr>
              <w:t xml:space="preserve">. The session offers advice and guidance on different delivery strategies and methods for participants to develop in their reflective professional practice. In this session we consider </w:t>
            </w:r>
            <w:proofErr w:type="gramStart"/>
            <w:r w:rsidRPr="00DE3CB7">
              <w:rPr>
                <w:rFonts w:cstheme="minorHAnsi"/>
                <w:sz w:val="24"/>
                <w:szCs w:val="24"/>
              </w:rPr>
              <w:t>mapping  delivery</w:t>
            </w:r>
            <w:proofErr w:type="gramEnd"/>
            <w:r w:rsidRPr="00DE3CB7">
              <w:rPr>
                <w:rFonts w:cstheme="minorHAnsi"/>
                <w:sz w:val="24"/>
                <w:szCs w:val="24"/>
              </w:rPr>
              <w:t xml:space="preserve"> with the student centred approach. It is an excellent space of collaborative professional review.</w:t>
            </w:r>
          </w:p>
          <w:p w14:paraId="6BBCA4DB" w14:textId="77777777" w:rsidR="00ED2654" w:rsidRPr="00DE3CB7" w:rsidRDefault="00ED2654" w:rsidP="00645BC5">
            <w:pPr>
              <w:rPr>
                <w:rFonts w:cstheme="minorHAnsi"/>
                <w:sz w:val="24"/>
                <w:szCs w:val="24"/>
              </w:rPr>
            </w:pPr>
          </w:p>
          <w:p w14:paraId="4067FB6A" w14:textId="77777777" w:rsidR="005C2F5A" w:rsidRDefault="005C2F5A" w:rsidP="005C2F5A">
            <w:pPr>
              <w:rPr>
                <w:rFonts w:cstheme="minorHAnsi"/>
                <w:sz w:val="24"/>
                <w:szCs w:val="24"/>
              </w:rPr>
            </w:pPr>
            <w:r>
              <w:rPr>
                <w:rFonts w:cstheme="minorHAnsi"/>
                <w:sz w:val="24"/>
                <w:szCs w:val="24"/>
              </w:rPr>
              <w:t>Time to reflect, action and link it up!</w:t>
            </w:r>
          </w:p>
          <w:p w14:paraId="7024F875" w14:textId="77777777" w:rsidR="005C2F5A" w:rsidRDefault="005C2F5A" w:rsidP="005C2F5A">
            <w:pPr>
              <w:rPr>
                <w:rFonts w:cstheme="minorHAnsi"/>
                <w:sz w:val="24"/>
                <w:szCs w:val="24"/>
              </w:rPr>
            </w:pPr>
            <w:r>
              <w:rPr>
                <w:rFonts w:cstheme="minorHAnsi"/>
                <w:sz w:val="24"/>
                <w:szCs w:val="24"/>
              </w:rPr>
              <w:t>This section of the session lets participants use their reflective journals to develop a range of practical actions against the theme of the above session</w:t>
            </w:r>
          </w:p>
          <w:p w14:paraId="555C905F" w14:textId="77777777" w:rsidR="005C2F5A" w:rsidRDefault="005C2F5A" w:rsidP="005C2F5A">
            <w:pPr>
              <w:rPr>
                <w:rFonts w:cstheme="minorHAnsi"/>
                <w:sz w:val="24"/>
                <w:szCs w:val="24"/>
              </w:rPr>
            </w:pPr>
            <w:r>
              <w:rPr>
                <w:rFonts w:cstheme="minorHAnsi"/>
                <w:sz w:val="24"/>
                <w:szCs w:val="24"/>
              </w:rPr>
              <w:t>Let us link the journal up!</w:t>
            </w:r>
          </w:p>
          <w:p w14:paraId="5B1B6DB1" w14:textId="77777777" w:rsidR="005C2F5A" w:rsidRDefault="005C2F5A" w:rsidP="005C2F5A">
            <w:pPr>
              <w:rPr>
                <w:rFonts w:cstheme="minorHAnsi"/>
                <w:sz w:val="24"/>
                <w:szCs w:val="24"/>
              </w:rPr>
            </w:pPr>
            <w:r>
              <w:rPr>
                <w:rFonts w:cstheme="minorHAnsi"/>
                <w:sz w:val="24"/>
                <w:szCs w:val="24"/>
              </w:rPr>
              <w:t>How does the theme link to;</w:t>
            </w:r>
          </w:p>
          <w:p w14:paraId="464C0FB1" w14:textId="77777777" w:rsidR="005C2F5A" w:rsidRPr="008C4D98" w:rsidRDefault="005C2F5A" w:rsidP="005C2F5A">
            <w:pPr>
              <w:rPr>
                <w:rFonts w:cstheme="minorHAnsi"/>
                <w:sz w:val="24"/>
                <w:szCs w:val="24"/>
              </w:rPr>
            </w:pPr>
            <w:r w:rsidRPr="008C4D98">
              <w:rPr>
                <w:rFonts w:cstheme="minorHAnsi"/>
                <w:sz w:val="24"/>
                <w:szCs w:val="24"/>
              </w:rPr>
              <w:t>The organisations key performance indicators</w:t>
            </w:r>
          </w:p>
          <w:p w14:paraId="6F02E4D2" w14:textId="77777777" w:rsidR="005C2F5A" w:rsidRPr="008C4D98" w:rsidRDefault="005C2F5A" w:rsidP="005C2F5A">
            <w:pPr>
              <w:rPr>
                <w:rFonts w:cstheme="minorHAnsi"/>
                <w:sz w:val="24"/>
                <w:szCs w:val="24"/>
              </w:rPr>
            </w:pPr>
            <w:r w:rsidRPr="008C4D98">
              <w:rPr>
                <w:rFonts w:cstheme="minorHAnsi"/>
                <w:sz w:val="24"/>
                <w:szCs w:val="24"/>
              </w:rPr>
              <w:t>Our professional Key performance indictors</w:t>
            </w:r>
          </w:p>
          <w:p w14:paraId="7F36C4E5" w14:textId="79B3867C" w:rsidR="00ED2654" w:rsidRPr="00DE3CB7" w:rsidRDefault="005C2F5A" w:rsidP="00645BC5">
            <w:pPr>
              <w:rPr>
                <w:rFonts w:cstheme="minorHAnsi"/>
                <w:sz w:val="24"/>
                <w:szCs w:val="24"/>
              </w:rPr>
            </w:pPr>
            <w:r w:rsidRPr="008C4D98">
              <w:rPr>
                <w:rFonts w:cstheme="minorHAnsi"/>
                <w:sz w:val="24"/>
                <w:szCs w:val="24"/>
              </w:rPr>
              <w:t>Our personal development indicators</w:t>
            </w:r>
          </w:p>
          <w:p w14:paraId="732C81B8" w14:textId="77777777" w:rsidR="00ED2654" w:rsidRPr="00DE3CB7" w:rsidRDefault="00ED2654" w:rsidP="00645BC5">
            <w:pPr>
              <w:rPr>
                <w:rFonts w:cstheme="minorHAnsi"/>
                <w:sz w:val="24"/>
                <w:szCs w:val="24"/>
              </w:rPr>
            </w:pPr>
          </w:p>
        </w:tc>
      </w:tr>
      <w:tr w:rsidR="00ED2654" w:rsidRPr="00DE3CB7" w14:paraId="3CDDC437" w14:textId="77777777" w:rsidTr="00645BC5">
        <w:tc>
          <w:tcPr>
            <w:tcW w:w="1702" w:type="dxa"/>
            <w:vMerge/>
          </w:tcPr>
          <w:p w14:paraId="062B555A" w14:textId="77777777" w:rsidR="00ED2654" w:rsidRPr="00DE3CB7" w:rsidRDefault="00ED2654" w:rsidP="00645BC5">
            <w:pPr>
              <w:rPr>
                <w:rFonts w:cstheme="minorHAnsi"/>
                <w:sz w:val="24"/>
                <w:szCs w:val="24"/>
              </w:rPr>
            </w:pPr>
          </w:p>
        </w:tc>
        <w:tc>
          <w:tcPr>
            <w:tcW w:w="8788" w:type="dxa"/>
          </w:tcPr>
          <w:p w14:paraId="4776184A" w14:textId="7DC12BB5" w:rsidR="00ED2654" w:rsidRPr="00DE3CB7" w:rsidRDefault="00ED2654" w:rsidP="00645BC5">
            <w:pPr>
              <w:rPr>
                <w:rFonts w:cstheme="minorHAnsi"/>
                <w:sz w:val="24"/>
                <w:szCs w:val="24"/>
              </w:rPr>
            </w:pPr>
            <w:r w:rsidRPr="00DE3CB7">
              <w:rPr>
                <w:rFonts w:cstheme="minorHAnsi"/>
                <w:sz w:val="24"/>
                <w:szCs w:val="24"/>
              </w:rPr>
              <w:t xml:space="preserve">How to reflect and scaffold student </w:t>
            </w:r>
            <w:r w:rsidR="00227BDA" w:rsidRPr="00DE3CB7">
              <w:rPr>
                <w:rFonts w:cstheme="minorHAnsi"/>
                <w:sz w:val="24"/>
                <w:szCs w:val="24"/>
              </w:rPr>
              <w:t>behaviours and attitudes</w:t>
            </w:r>
            <w:r w:rsidRPr="00DE3CB7">
              <w:rPr>
                <w:rFonts w:cstheme="minorHAnsi"/>
                <w:sz w:val="24"/>
                <w:szCs w:val="24"/>
              </w:rPr>
              <w:t>?</w:t>
            </w:r>
          </w:p>
          <w:p w14:paraId="188EAA5F" w14:textId="77777777" w:rsidR="00ED2654" w:rsidRPr="00DE3CB7" w:rsidRDefault="00ED2654" w:rsidP="00645BC5">
            <w:pPr>
              <w:rPr>
                <w:rFonts w:cstheme="minorHAnsi"/>
                <w:sz w:val="24"/>
                <w:szCs w:val="24"/>
              </w:rPr>
            </w:pPr>
          </w:p>
          <w:p w14:paraId="342AD009" w14:textId="5645D239" w:rsidR="00ED2654" w:rsidRPr="00DE3CB7" w:rsidRDefault="00ED2654" w:rsidP="00645BC5">
            <w:pPr>
              <w:rPr>
                <w:rFonts w:cstheme="minorHAnsi"/>
                <w:sz w:val="24"/>
                <w:szCs w:val="24"/>
              </w:rPr>
            </w:pPr>
            <w:r w:rsidRPr="00DE3CB7">
              <w:rPr>
                <w:rFonts w:cstheme="minorHAnsi"/>
                <w:sz w:val="24"/>
                <w:szCs w:val="24"/>
              </w:rPr>
              <w:t xml:space="preserve">In this session we reflect upon </w:t>
            </w:r>
            <w:r w:rsidR="00227BDA" w:rsidRPr="00DE3CB7">
              <w:rPr>
                <w:rFonts w:cstheme="minorHAnsi"/>
                <w:sz w:val="24"/>
                <w:szCs w:val="24"/>
              </w:rPr>
              <w:t xml:space="preserve">developing positive </w:t>
            </w:r>
            <w:r w:rsidRPr="00DE3CB7">
              <w:rPr>
                <w:rFonts w:cstheme="minorHAnsi"/>
                <w:sz w:val="24"/>
                <w:szCs w:val="24"/>
              </w:rPr>
              <w:t>behaviours</w:t>
            </w:r>
            <w:r w:rsidR="00227BDA" w:rsidRPr="00DE3CB7">
              <w:rPr>
                <w:rFonts w:cstheme="minorHAnsi"/>
                <w:sz w:val="24"/>
                <w:szCs w:val="24"/>
              </w:rPr>
              <w:t xml:space="preserve"> and attitudes with students</w:t>
            </w:r>
            <w:r w:rsidRPr="00DE3CB7">
              <w:rPr>
                <w:rFonts w:cstheme="minorHAnsi"/>
                <w:sz w:val="24"/>
                <w:szCs w:val="24"/>
              </w:rPr>
              <w:t>. The session</w:t>
            </w:r>
            <w:r w:rsidR="00951ED6" w:rsidRPr="00DE3CB7">
              <w:rPr>
                <w:rFonts w:cstheme="minorHAnsi"/>
                <w:sz w:val="24"/>
                <w:szCs w:val="24"/>
              </w:rPr>
              <w:t xml:space="preserve"> offers advice and guidance on behaviour and attitude strategies. Participants throughout the session</w:t>
            </w:r>
            <w:r w:rsidRPr="00DE3CB7">
              <w:rPr>
                <w:rFonts w:cstheme="minorHAnsi"/>
                <w:sz w:val="24"/>
                <w:szCs w:val="24"/>
              </w:rPr>
              <w:t xml:space="preserve"> </w:t>
            </w:r>
            <w:r w:rsidR="00951ED6" w:rsidRPr="00DE3CB7">
              <w:rPr>
                <w:rFonts w:cstheme="minorHAnsi"/>
                <w:sz w:val="24"/>
                <w:szCs w:val="24"/>
              </w:rPr>
              <w:t>will be able to use a</w:t>
            </w:r>
            <w:r w:rsidRPr="00DE3CB7">
              <w:rPr>
                <w:rFonts w:cstheme="minorHAnsi"/>
                <w:sz w:val="24"/>
                <w:szCs w:val="24"/>
              </w:rPr>
              <w:t xml:space="preserve"> student-centred approach to develop</w:t>
            </w:r>
            <w:r w:rsidR="00227BDA" w:rsidRPr="00DE3CB7">
              <w:rPr>
                <w:rFonts w:cstheme="minorHAnsi"/>
                <w:sz w:val="24"/>
                <w:szCs w:val="24"/>
              </w:rPr>
              <w:t xml:space="preserve"> engagement approaches that support our </w:t>
            </w:r>
            <w:r w:rsidR="00951ED6" w:rsidRPr="00DE3CB7">
              <w:rPr>
                <w:rFonts w:cstheme="minorHAnsi"/>
                <w:sz w:val="24"/>
                <w:szCs w:val="24"/>
              </w:rPr>
              <w:t>student’s</w:t>
            </w:r>
            <w:r w:rsidR="00227BDA" w:rsidRPr="00DE3CB7">
              <w:rPr>
                <w:rFonts w:cstheme="minorHAnsi"/>
                <w:sz w:val="24"/>
                <w:szCs w:val="24"/>
              </w:rPr>
              <w:t xml:space="preserve"> active participation, citizenship and preparation for the </w:t>
            </w:r>
            <w:r w:rsidR="00951ED6" w:rsidRPr="00DE3CB7">
              <w:rPr>
                <w:rFonts w:cstheme="minorHAnsi"/>
                <w:sz w:val="24"/>
                <w:szCs w:val="24"/>
              </w:rPr>
              <w:t>future</w:t>
            </w:r>
            <w:r w:rsidRPr="00DE3CB7">
              <w:rPr>
                <w:rFonts w:cstheme="minorHAnsi"/>
                <w:sz w:val="24"/>
                <w:szCs w:val="24"/>
              </w:rPr>
              <w:t xml:space="preserve">. </w:t>
            </w:r>
          </w:p>
          <w:p w14:paraId="697BB4B8" w14:textId="77777777" w:rsidR="00ED2654" w:rsidRPr="00DE3CB7" w:rsidRDefault="00ED2654" w:rsidP="00645BC5">
            <w:pPr>
              <w:rPr>
                <w:rFonts w:cstheme="minorHAnsi"/>
                <w:sz w:val="24"/>
                <w:szCs w:val="24"/>
              </w:rPr>
            </w:pPr>
          </w:p>
          <w:p w14:paraId="773B2AE5" w14:textId="77777777" w:rsidR="005C2F5A" w:rsidRDefault="005C2F5A" w:rsidP="005C2F5A">
            <w:pPr>
              <w:rPr>
                <w:rFonts w:cstheme="minorHAnsi"/>
                <w:sz w:val="24"/>
                <w:szCs w:val="24"/>
              </w:rPr>
            </w:pPr>
            <w:r>
              <w:rPr>
                <w:rFonts w:cstheme="minorHAnsi"/>
                <w:sz w:val="24"/>
                <w:szCs w:val="24"/>
              </w:rPr>
              <w:t>Time to reflect, action and link it up!</w:t>
            </w:r>
          </w:p>
          <w:p w14:paraId="33E98A1B" w14:textId="77777777" w:rsidR="005C2F5A" w:rsidRDefault="005C2F5A" w:rsidP="005C2F5A">
            <w:pPr>
              <w:rPr>
                <w:rFonts w:cstheme="minorHAnsi"/>
                <w:sz w:val="24"/>
                <w:szCs w:val="24"/>
              </w:rPr>
            </w:pPr>
            <w:r>
              <w:rPr>
                <w:rFonts w:cstheme="minorHAnsi"/>
                <w:sz w:val="24"/>
                <w:szCs w:val="24"/>
              </w:rPr>
              <w:t>This section of the session lets participants use their reflective journals to develop a range of practical actions against the theme of the above session</w:t>
            </w:r>
          </w:p>
          <w:p w14:paraId="2163EB7A" w14:textId="77777777" w:rsidR="005C2F5A" w:rsidRDefault="005C2F5A" w:rsidP="005C2F5A">
            <w:pPr>
              <w:rPr>
                <w:rFonts w:cstheme="minorHAnsi"/>
                <w:sz w:val="24"/>
                <w:szCs w:val="24"/>
              </w:rPr>
            </w:pPr>
            <w:r>
              <w:rPr>
                <w:rFonts w:cstheme="minorHAnsi"/>
                <w:sz w:val="24"/>
                <w:szCs w:val="24"/>
              </w:rPr>
              <w:t>Let us link the journal up!</w:t>
            </w:r>
          </w:p>
          <w:p w14:paraId="114D6D9B" w14:textId="77777777" w:rsidR="005C2F5A" w:rsidRDefault="005C2F5A" w:rsidP="005C2F5A">
            <w:pPr>
              <w:rPr>
                <w:rFonts w:cstheme="minorHAnsi"/>
                <w:sz w:val="24"/>
                <w:szCs w:val="24"/>
              </w:rPr>
            </w:pPr>
            <w:r>
              <w:rPr>
                <w:rFonts w:cstheme="minorHAnsi"/>
                <w:sz w:val="24"/>
                <w:szCs w:val="24"/>
              </w:rPr>
              <w:t>How does the theme link to;</w:t>
            </w:r>
          </w:p>
          <w:p w14:paraId="62729552" w14:textId="77777777" w:rsidR="005C2F5A" w:rsidRPr="008C4D98" w:rsidRDefault="005C2F5A" w:rsidP="005C2F5A">
            <w:pPr>
              <w:rPr>
                <w:rFonts w:cstheme="minorHAnsi"/>
                <w:sz w:val="24"/>
                <w:szCs w:val="24"/>
              </w:rPr>
            </w:pPr>
            <w:r w:rsidRPr="008C4D98">
              <w:rPr>
                <w:rFonts w:cstheme="minorHAnsi"/>
                <w:sz w:val="24"/>
                <w:szCs w:val="24"/>
              </w:rPr>
              <w:t>The organisations key performance indicators</w:t>
            </w:r>
          </w:p>
          <w:p w14:paraId="60D7459A" w14:textId="77777777" w:rsidR="005C2F5A" w:rsidRPr="008C4D98" w:rsidRDefault="005C2F5A" w:rsidP="005C2F5A">
            <w:pPr>
              <w:rPr>
                <w:rFonts w:cstheme="minorHAnsi"/>
                <w:sz w:val="24"/>
                <w:szCs w:val="24"/>
              </w:rPr>
            </w:pPr>
            <w:r w:rsidRPr="008C4D98">
              <w:rPr>
                <w:rFonts w:cstheme="minorHAnsi"/>
                <w:sz w:val="24"/>
                <w:szCs w:val="24"/>
              </w:rPr>
              <w:t>Our professional Key performance indictors</w:t>
            </w:r>
          </w:p>
          <w:p w14:paraId="3D96047B" w14:textId="77777777" w:rsidR="005C2F5A" w:rsidRPr="00DE3CB7" w:rsidRDefault="005C2F5A" w:rsidP="005C2F5A">
            <w:pPr>
              <w:rPr>
                <w:rFonts w:cstheme="minorHAnsi"/>
                <w:sz w:val="24"/>
                <w:szCs w:val="24"/>
              </w:rPr>
            </w:pPr>
            <w:r w:rsidRPr="008C4D98">
              <w:rPr>
                <w:rFonts w:cstheme="minorHAnsi"/>
                <w:sz w:val="24"/>
                <w:szCs w:val="24"/>
              </w:rPr>
              <w:t>Our personal development indicators</w:t>
            </w:r>
          </w:p>
          <w:p w14:paraId="7020FED9" w14:textId="77777777" w:rsidR="00ED2654" w:rsidRPr="00DE3CB7" w:rsidRDefault="00ED2654" w:rsidP="00645BC5">
            <w:pPr>
              <w:rPr>
                <w:rFonts w:cstheme="minorHAnsi"/>
                <w:sz w:val="24"/>
                <w:szCs w:val="24"/>
              </w:rPr>
            </w:pPr>
          </w:p>
        </w:tc>
      </w:tr>
      <w:tr w:rsidR="00ED2654" w:rsidRPr="00DE3CB7" w14:paraId="5C457102" w14:textId="77777777" w:rsidTr="00645BC5">
        <w:tc>
          <w:tcPr>
            <w:tcW w:w="1702" w:type="dxa"/>
            <w:vMerge/>
          </w:tcPr>
          <w:p w14:paraId="22BD55B6" w14:textId="77777777" w:rsidR="00ED2654" w:rsidRPr="00DE3CB7" w:rsidRDefault="00ED2654" w:rsidP="00645BC5">
            <w:pPr>
              <w:rPr>
                <w:rFonts w:cstheme="minorHAnsi"/>
                <w:sz w:val="24"/>
                <w:szCs w:val="24"/>
              </w:rPr>
            </w:pPr>
          </w:p>
        </w:tc>
        <w:tc>
          <w:tcPr>
            <w:tcW w:w="8788" w:type="dxa"/>
          </w:tcPr>
          <w:p w14:paraId="548DF7E4" w14:textId="0988DE0E" w:rsidR="00ED2654" w:rsidRPr="00DE3CB7" w:rsidRDefault="00ED2654" w:rsidP="00645BC5">
            <w:pPr>
              <w:rPr>
                <w:rFonts w:cstheme="minorHAnsi"/>
                <w:sz w:val="24"/>
                <w:szCs w:val="24"/>
              </w:rPr>
            </w:pPr>
            <w:r w:rsidRPr="00DE3CB7">
              <w:rPr>
                <w:rFonts w:cstheme="minorHAnsi"/>
                <w:sz w:val="24"/>
                <w:szCs w:val="24"/>
              </w:rPr>
              <w:t xml:space="preserve">How to reflect on </w:t>
            </w:r>
            <w:r w:rsidR="009F2C2D" w:rsidRPr="00DE3CB7">
              <w:rPr>
                <w:rFonts w:cstheme="minorHAnsi"/>
                <w:sz w:val="24"/>
                <w:szCs w:val="24"/>
              </w:rPr>
              <w:t>our strategies for positive attendance</w:t>
            </w:r>
            <w:r w:rsidRPr="00DE3CB7">
              <w:rPr>
                <w:rFonts w:cstheme="minorHAnsi"/>
                <w:sz w:val="24"/>
                <w:szCs w:val="24"/>
              </w:rPr>
              <w:t>?</w:t>
            </w:r>
          </w:p>
          <w:p w14:paraId="656BB852" w14:textId="77777777" w:rsidR="00ED2654" w:rsidRPr="00DE3CB7" w:rsidRDefault="00ED2654" w:rsidP="00645BC5">
            <w:pPr>
              <w:rPr>
                <w:rFonts w:cstheme="minorHAnsi"/>
                <w:sz w:val="24"/>
                <w:szCs w:val="24"/>
              </w:rPr>
            </w:pPr>
          </w:p>
          <w:p w14:paraId="4BA295EF" w14:textId="2B378559" w:rsidR="009F2C2D" w:rsidRPr="00DE3CB7" w:rsidRDefault="009F2C2D" w:rsidP="009F2C2D">
            <w:pPr>
              <w:rPr>
                <w:rFonts w:cstheme="minorHAnsi"/>
                <w:sz w:val="24"/>
                <w:szCs w:val="24"/>
              </w:rPr>
            </w:pPr>
            <w:r w:rsidRPr="00DE3CB7">
              <w:rPr>
                <w:rFonts w:cstheme="minorHAnsi"/>
                <w:sz w:val="24"/>
                <w:szCs w:val="24"/>
              </w:rPr>
              <w:t xml:space="preserve">In this session we reflect upon developing positive attendance strategies with students. The session offers advice and guidance on attendance strategies. Participants throughout the session will be able to use a student-centred approach to develop engagement approaches that support our student’s positive attendance. </w:t>
            </w:r>
          </w:p>
          <w:p w14:paraId="248FBFDA" w14:textId="77777777" w:rsidR="00ED2654" w:rsidRPr="00DE3CB7" w:rsidRDefault="00ED2654" w:rsidP="00645BC5">
            <w:pPr>
              <w:rPr>
                <w:rFonts w:cstheme="minorHAnsi"/>
                <w:sz w:val="24"/>
                <w:szCs w:val="24"/>
              </w:rPr>
            </w:pPr>
          </w:p>
          <w:p w14:paraId="3F36ACDD" w14:textId="77777777" w:rsidR="005C2F5A" w:rsidRDefault="005C2F5A" w:rsidP="005C2F5A">
            <w:pPr>
              <w:rPr>
                <w:rFonts w:cstheme="minorHAnsi"/>
                <w:sz w:val="24"/>
                <w:szCs w:val="24"/>
              </w:rPr>
            </w:pPr>
            <w:r>
              <w:rPr>
                <w:rFonts w:cstheme="minorHAnsi"/>
                <w:sz w:val="24"/>
                <w:szCs w:val="24"/>
              </w:rPr>
              <w:t>Time to reflect, action and link it up!</w:t>
            </w:r>
          </w:p>
          <w:p w14:paraId="2F926D62" w14:textId="77777777" w:rsidR="005C2F5A" w:rsidRDefault="005C2F5A" w:rsidP="005C2F5A">
            <w:pPr>
              <w:rPr>
                <w:rFonts w:cstheme="minorHAnsi"/>
                <w:sz w:val="24"/>
                <w:szCs w:val="24"/>
              </w:rPr>
            </w:pPr>
            <w:r>
              <w:rPr>
                <w:rFonts w:cstheme="minorHAnsi"/>
                <w:sz w:val="24"/>
                <w:szCs w:val="24"/>
              </w:rPr>
              <w:t>This section of the session lets participants use their reflective journals to develop a range of practical actions against the theme of the above session</w:t>
            </w:r>
          </w:p>
          <w:p w14:paraId="1F7B0CF0" w14:textId="77777777" w:rsidR="005C2F5A" w:rsidRDefault="005C2F5A" w:rsidP="005C2F5A">
            <w:pPr>
              <w:rPr>
                <w:rFonts w:cstheme="minorHAnsi"/>
                <w:sz w:val="24"/>
                <w:szCs w:val="24"/>
              </w:rPr>
            </w:pPr>
            <w:r>
              <w:rPr>
                <w:rFonts w:cstheme="minorHAnsi"/>
                <w:sz w:val="24"/>
                <w:szCs w:val="24"/>
              </w:rPr>
              <w:t>Let us link the journal up!</w:t>
            </w:r>
          </w:p>
          <w:p w14:paraId="4EAC1FD7" w14:textId="77777777" w:rsidR="005C2F5A" w:rsidRDefault="005C2F5A" w:rsidP="005C2F5A">
            <w:pPr>
              <w:rPr>
                <w:rFonts w:cstheme="minorHAnsi"/>
                <w:sz w:val="24"/>
                <w:szCs w:val="24"/>
              </w:rPr>
            </w:pPr>
            <w:r>
              <w:rPr>
                <w:rFonts w:cstheme="minorHAnsi"/>
                <w:sz w:val="24"/>
                <w:szCs w:val="24"/>
              </w:rPr>
              <w:t>How does the theme link to;</w:t>
            </w:r>
          </w:p>
          <w:p w14:paraId="3C4E4DFA" w14:textId="77777777" w:rsidR="005C2F5A" w:rsidRPr="008C4D98" w:rsidRDefault="005C2F5A" w:rsidP="005C2F5A">
            <w:pPr>
              <w:rPr>
                <w:rFonts w:cstheme="minorHAnsi"/>
                <w:sz w:val="24"/>
                <w:szCs w:val="24"/>
              </w:rPr>
            </w:pPr>
            <w:r w:rsidRPr="008C4D98">
              <w:rPr>
                <w:rFonts w:cstheme="minorHAnsi"/>
                <w:sz w:val="24"/>
                <w:szCs w:val="24"/>
              </w:rPr>
              <w:t>The organisations key performance indicators</w:t>
            </w:r>
          </w:p>
          <w:p w14:paraId="2312459E" w14:textId="77777777" w:rsidR="005C2F5A" w:rsidRPr="008C4D98" w:rsidRDefault="005C2F5A" w:rsidP="005C2F5A">
            <w:pPr>
              <w:rPr>
                <w:rFonts w:cstheme="minorHAnsi"/>
                <w:sz w:val="24"/>
                <w:szCs w:val="24"/>
              </w:rPr>
            </w:pPr>
            <w:r w:rsidRPr="008C4D98">
              <w:rPr>
                <w:rFonts w:cstheme="minorHAnsi"/>
                <w:sz w:val="24"/>
                <w:szCs w:val="24"/>
              </w:rPr>
              <w:t>Our professional Key performance indictors</w:t>
            </w:r>
          </w:p>
          <w:p w14:paraId="0F05710E" w14:textId="77777777" w:rsidR="005C2F5A" w:rsidRPr="00DE3CB7" w:rsidRDefault="005C2F5A" w:rsidP="005C2F5A">
            <w:pPr>
              <w:rPr>
                <w:rFonts w:cstheme="minorHAnsi"/>
                <w:sz w:val="24"/>
                <w:szCs w:val="24"/>
              </w:rPr>
            </w:pPr>
            <w:r w:rsidRPr="008C4D98">
              <w:rPr>
                <w:rFonts w:cstheme="minorHAnsi"/>
                <w:sz w:val="24"/>
                <w:szCs w:val="24"/>
              </w:rPr>
              <w:t>Our personal development indicators</w:t>
            </w:r>
          </w:p>
          <w:p w14:paraId="4B38C75F" w14:textId="77777777" w:rsidR="00ED2654" w:rsidRPr="00DE3CB7" w:rsidRDefault="00ED2654" w:rsidP="00645BC5">
            <w:pPr>
              <w:rPr>
                <w:rFonts w:cstheme="minorHAnsi"/>
                <w:sz w:val="24"/>
                <w:szCs w:val="24"/>
              </w:rPr>
            </w:pPr>
          </w:p>
        </w:tc>
      </w:tr>
      <w:tr w:rsidR="00ED2654" w:rsidRPr="00DE3CB7" w14:paraId="0E76ADF2" w14:textId="77777777" w:rsidTr="00645BC5">
        <w:tc>
          <w:tcPr>
            <w:tcW w:w="1702" w:type="dxa"/>
            <w:vMerge/>
          </w:tcPr>
          <w:p w14:paraId="6F0D5056" w14:textId="77777777" w:rsidR="00ED2654" w:rsidRPr="00DE3CB7" w:rsidRDefault="00ED2654" w:rsidP="00645BC5">
            <w:pPr>
              <w:rPr>
                <w:rFonts w:cstheme="minorHAnsi"/>
                <w:sz w:val="24"/>
                <w:szCs w:val="24"/>
              </w:rPr>
            </w:pPr>
          </w:p>
        </w:tc>
        <w:tc>
          <w:tcPr>
            <w:tcW w:w="8788" w:type="dxa"/>
          </w:tcPr>
          <w:p w14:paraId="6CCFE1AF" w14:textId="77777777" w:rsidR="00ED2654" w:rsidRPr="00DE3CB7" w:rsidRDefault="00ED2654" w:rsidP="00645BC5">
            <w:pPr>
              <w:rPr>
                <w:rFonts w:cstheme="minorHAnsi"/>
                <w:sz w:val="24"/>
                <w:szCs w:val="24"/>
              </w:rPr>
            </w:pPr>
            <w:r w:rsidRPr="00DE3CB7">
              <w:rPr>
                <w:rFonts w:cstheme="minorHAnsi"/>
                <w:sz w:val="24"/>
                <w:szCs w:val="24"/>
              </w:rPr>
              <w:t>How to reflect on feedback practices?</w:t>
            </w:r>
          </w:p>
          <w:p w14:paraId="7E11ECE2" w14:textId="77777777" w:rsidR="00ED2654" w:rsidRPr="00DE3CB7" w:rsidRDefault="00ED2654" w:rsidP="00645BC5">
            <w:pPr>
              <w:rPr>
                <w:rFonts w:cstheme="minorHAnsi"/>
                <w:sz w:val="24"/>
                <w:szCs w:val="24"/>
              </w:rPr>
            </w:pPr>
          </w:p>
          <w:p w14:paraId="10B9931D" w14:textId="115AF639" w:rsidR="00ED2654" w:rsidRPr="00DE3CB7" w:rsidRDefault="00ED2654" w:rsidP="00645BC5">
            <w:pPr>
              <w:rPr>
                <w:rFonts w:cstheme="minorHAnsi"/>
                <w:sz w:val="24"/>
                <w:szCs w:val="24"/>
              </w:rPr>
            </w:pPr>
            <w:r w:rsidRPr="00DE3CB7">
              <w:rPr>
                <w:rFonts w:cstheme="minorHAnsi"/>
                <w:sz w:val="24"/>
                <w:szCs w:val="24"/>
              </w:rPr>
              <w:t>The session allows participants to reflect on their feedback practices with students. This session highlights the importance positive feedback has on individual progress. The session offers feedback strategies which target the interpersonal</w:t>
            </w:r>
            <w:r w:rsidR="009F2C2D" w:rsidRPr="00DE3CB7">
              <w:rPr>
                <w:rFonts w:cstheme="minorHAnsi"/>
                <w:sz w:val="24"/>
                <w:szCs w:val="24"/>
              </w:rPr>
              <w:t>, pastoral and holistic</w:t>
            </w:r>
            <w:r w:rsidRPr="00DE3CB7">
              <w:rPr>
                <w:rFonts w:cstheme="minorHAnsi"/>
                <w:sz w:val="24"/>
                <w:szCs w:val="24"/>
              </w:rPr>
              <w:t xml:space="preserve"> progress for all students. Throughout the session there will be a discussion about how feedback and reflection </w:t>
            </w:r>
            <w:r w:rsidR="009F2C2D" w:rsidRPr="00DE3CB7">
              <w:rPr>
                <w:rFonts w:cstheme="minorHAnsi"/>
                <w:sz w:val="24"/>
                <w:szCs w:val="24"/>
              </w:rPr>
              <w:t>have</w:t>
            </w:r>
            <w:r w:rsidRPr="00DE3CB7">
              <w:rPr>
                <w:rFonts w:cstheme="minorHAnsi"/>
                <w:sz w:val="24"/>
                <w:szCs w:val="24"/>
              </w:rPr>
              <w:t xml:space="preserve"> a positive impact on reducing stress and anxiety for students.  </w:t>
            </w:r>
          </w:p>
          <w:p w14:paraId="3A4D8080" w14:textId="77777777" w:rsidR="00ED2654" w:rsidRPr="00DE3CB7" w:rsidRDefault="00ED2654" w:rsidP="00645BC5">
            <w:pPr>
              <w:rPr>
                <w:rFonts w:cstheme="minorHAnsi"/>
                <w:sz w:val="24"/>
                <w:szCs w:val="24"/>
              </w:rPr>
            </w:pPr>
          </w:p>
          <w:p w14:paraId="5ECED178" w14:textId="77777777" w:rsidR="005C2F5A" w:rsidRDefault="005C2F5A" w:rsidP="005C2F5A">
            <w:pPr>
              <w:rPr>
                <w:rFonts w:cstheme="minorHAnsi"/>
                <w:sz w:val="24"/>
                <w:szCs w:val="24"/>
              </w:rPr>
            </w:pPr>
            <w:r>
              <w:rPr>
                <w:rFonts w:cstheme="minorHAnsi"/>
                <w:sz w:val="24"/>
                <w:szCs w:val="24"/>
              </w:rPr>
              <w:t>Time to reflect, action and link it up!</w:t>
            </w:r>
          </w:p>
          <w:p w14:paraId="3F46C8F4" w14:textId="77777777" w:rsidR="005C2F5A" w:rsidRDefault="005C2F5A" w:rsidP="005C2F5A">
            <w:pPr>
              <w:rPr>
                <w:rFonts w:cstheme="minorHAnsi"/>
                <w:sz w:val="24"/>
                <w:szCs w:val="24"/>
              </w:rPr>
            </w:pPr>
            <w:r>
              <w:rPr>
                <w:rFonts w:cstheme="minorHAnsi"/>
                <w:sz w:val="24"/>
                <w:szCs w:val="24"/>
              </w:rPr>
              <w:t>This section of the session lets participants use their reflective journals to develop a range of practical actions against the theme of the above session</w:t>
            </w:r>
          </w:p>
          <w:p w14:paraId="199802BF" w14:textId="77777777" w:rsidR="005C2F5A" w:rsidRDefault="005C2F5A" w:rsidP="005C2F5A">
            <w:pPr>
              <w:rPr>
                <w:rFonts w:cstheme="minorHAnsi"/>
                <w:sz w:val="24"/>
                <w:szCs w:val="24"/>
              </w:rPr>
            </w:pPr>
            <w:r>
              <w:rPr>
                <w:rFonts w:cstheme="minorHAnsi"/>
                <w:sz w:val="24"/>
                <w:szCs w:val="24"/>
              </w:rPr>
              <w:t>Let us link the journal up!</w:t>
            </w:r>
          </w:p>
          <w:p w14:paraId="77AE2583" w14:textId="77777777" w:rsidR="005C2F5A" w:rsidRDefault="005C2F5A" w:rsidP="005C2F5A">
            <w:pPr>
              <w:rPr>
                <w:rFonts w:cstheme="minorHAnsi"/>
                <w:sz w:val="24"/>
                <w:szCs w:val="24"/>
              </w:rPr>
            </w:pPr>
            <w:r>
              <w:rPr>
                <w:rFonts w:cstheme="minorHAnsi"/>
                <w:sz w:val="24"/>
                <w:szCs w:val="24"/>
              </w:rPr>
              <w:t>How does the theme link to;</w:t>
            </w:r>
          </w:p>
          <w:p w14:paraId="6EE20168" w14:textId="77777777" w:rsidR="005C2F5A" w:rsidRPr="008C4D98" w:rsidRDefault="005C2F5A" w:rsidP="005C2F5A">
            <w:pPr>
              <w:rPr>
                <w:rFonts w:cstheme="minorHAnsi"/>
                <w:sz w:val="24"/>
                <w:szCs w:val="24"/>
              </w:rPr>
            </w:pPr>
            <w:r w:rsidRPr="008C4D98">
              <w:rPr>
                <w:rFonts w:cstheme="minorHAnsi"/>
                <w:sz w:val="24"/>
                <w:szCs w:val="24"/>
              </w:rPr>
              <w:lastRenderedPageBreak/>
              <w:t>The organisations key performance indicators</w:t>
            </w:r>
          </w:p>
          <w:p w14:paraId="6F5CE57E" w14:textId="77777777" w:rsidR="005C2F5A" w:rsidRPr="008C4D98" w:rsidRDefault="005C2F5A" w:rsidP="005C2F5A">
            <w:pPr>
              <w:rPr>
                <w:rFonts w:cstheme="minorHAnsi"/>
                <w:sz w:val="24"/>
                <w:szCs w:val="24"/>
              </w:rPr>
            </w:pPr>
            <w:r w:rsidRPr="008C4D98">
              <w:rPr>
                <w:rFonts w:cstheme="minorHAnsi"/>
                <w:sz w:val="24"/>
                <w:szCs w:val="24"/>
              </w:rPr>
              <w:t>Our professional Key performance indictors</w:t>
            </w:r>
          </w:p>
          <w:p w14:paraId="59DD1692" w14:textId="77777777" w:rsidR="005C2F5A" w:rsidRPr="00DE3CB7" w:rsidRDefault="005C2F5A" w:rsidP="005C2F5A">
            <w:pPr>
              <w:rPr>
                <w:rFonts w:cstheme="minorHAnsi"/>
                <w:sz w:val="24"/>
                <w:szCs w:val="24"/>
              </w:rPr>
            </w:pPr>
            <w:r w:rsidRPr="008C4D98">
              <w:rPr>
                <w:rFonts w:cstheme="minorHAnsi"/>
                <w:sz w:val="24"/>
                <w:szCs w:val="24"/>
              </w:rPr>
              <w:t>Our personal development indicators</w:t>
            </w:r>
          </w:p>
          <w:p w14:paraId="3CAC3728" w14:textId="77777777" w:rsidR="00ED2654" w:rsidRPr="00DE3CB7" w:rsidRDefault="00ED2654" w:rsidP="00645BC5">
            <w:pPr>
              <w:rPr>
                <w:rFonts w:cstheme="minorHAnsi"/>
                <w:sz w:val="24"/>
                <w:szCs w:val="24"/>
              </w:rPr>
            </w:pPr>
          </w:p>
          <w:p w14:paraId="35CCD791" w14:textId="77777777" w:rsidR="00ED2654" w:rsidRPr="00DE3CB7" w:rsidRDefault="00ED2654" w:rsidP="00645BC5">
            <w:pPr>
              <w:rPr>
                <w:rFonts w:cstheme="minorHAnsi"/>
                <w:sz w:val="24"/>
                <w:szCs w:val="24"/>
              </w:rPr>
            </w:pPr>
          </w:p>
        </w:tc>
      </w:tr>
      <w:tr w:rsidR="00ED2654" w:rsidRPr="00DE3CB7" w14:paraId="5FE1CCA9" w14:textId="77777777" w:rsidTr="00645BC5">
        <w:tc>
          <w:tcPr>
            <w:tcW w:w="1702" w:type="dxa"/>
            <w:vMerge/>
          </w:tcPr>
          <w:p w14:paraId="79FBCF56" w14:textId="77777777" w:rsidR="00ED2654" w:rsidRPr="00DE3CB7" w:rsidRDefault="00ED2654" w:rsidP="00645BC5">
            <w:pPr>
              <w:rPr>
                <w:rFonts w:cstheme="minorHAnsi"/>
                <w:sz w:val="24"/>
                <w:szCs w:val="24"/>
              </w:rPr>
            </w:pPr>
          </w:p>
        </w:tc>
        <w:tc>
          <w:tcPr>
            <w:tcW w:w="8788" w:type="dxa"/>
          </w:tcPr>
          <w:p w14:paraId="4C4E1FCF" w14:textId="77777777" w:rsidR="00ED2654" w:rsidRPr="00DE3CB7" w:rsidRDefault="00ED2654" w:rsidP="00645BC5">
            <w:pPr>
              <w:rPr>
                <w:rFonts w:cstheme="minorHAnsi"/>
                <w:sz w:val="24"/>
                <w:szCs w:val="24"/>
              </w:rPr>
            </w:pPr>
          </w:p>
          <w:p w14:paraId="6C2734EB" w14:textId="77777777" w:rsidR="00ED2654" w:rsidRPr="00DE3CB7" w:rsidRDefault="00ED2654" w:rsidP="00645BC5">
            <w:pPr>
              <w:rPr>
                <w:rFonts w:cstheme="minorHAnsi"/>
                <w:sz w:val="24"/>
                <w:szCs w:val="24"/>
              </w:rPr>
            </w:pPr>
            <w:r w:rsidRPr="00DE3CB7">
              <w:rPr>
                <w:rFonts w:cstheme="minorHAnsi"/>
                <w:sz w:val="24"/>
                <w:szCs w:val="24"/>
              </w:rPr>
              <w:t>Reviewing the full reflective cycle?</w:t>
            </w:r>
          </w:p>
          <w:p w14:paraId="37260AB7" w14:textId="77777777" w:rsidR="00ED2654" w:rsidRPr="00DE3CB7" w:rsidRDefault="00ED2654" w:rsidP="00645BC5">
            <w:pPr>
              <w:rPr>
                <w:rFonts w:cstheme="minorHAnsi"/>
                <w:sz w:val="24"/>
                <w:szCs w:val="24"/>
              </w:rPr>
            </w:pPr>
          </w:p>
          <w:p w14:paraId="4975E552" w14:textId="77777777" w:rsidR="00ED2654" w:rsidRPr="00DE3CB7" w:rsidRDefault="00ED2654" w:rsidP="00645BC5">
            <w:pPr>
              <w:rPr>
                <w:rFonts w:cstheme="minorHAnsi"/>
                <w:sz w:val="24"/>
                <w:szCs w:val="24"/>
              </w:rPr>
            </w:pPr>
            <w:r w:rsidRPr="00DE3CB7">
              <w:rPr>
                <w:rFonts w:cstheme="minorHAnsi"/>
                <w:sz w:val="24"/>
                <w:szCs w:val="24"/>
              </w:rPr>
              <w:t xml:space="preserve">In this final session of the </w:t>
            </w:r>
            <w:proofErr w:type="gramStart"/>
            <w:r w:rsidRPr="00DE3CB7">
              <w:rPr>
                <w:rFonts w:cstheme="minorHAnsi"/>
                <w:sz w:val="24"/>
                <w:szCs w:val="24"/>
              </w:rPr>
              <w:t>cycle</w:t>
            </w:r>
            <w:proofErr w:type="gramEnd"/>
            <w:r w:rsidRPr="00DE3CB7">
              <w:rPr>
                <w:rFonts w:cstheme="minorHAnsi"/>
                <w:sz w:val="24"/>
                <w:szCs w:val="24"/>
              </w:rPr>
              <w:t xml:space="preserve"> we will review the progress we have made in our reflective practice journey. What topics have we covered? What progress have we made against these topics? What can we review and reflect on further? How can </w:t>
            </w:r>
            <w:proofErr w:type="spellStart"/>
            <w:r w:rsidRPr="00DE3CB7">
              <w:rPr>
                <w:rFonts w:cstheme="minorHAnsi"/>
                <w:sz w:val="24"/>
                <w:szCs w:val="24"/>
              </w:rPr>
              <w:t>Opalite</w:t>
            </w:r>
            <w:proofErr w:type="spellEnd"/>
            <w:r w:rsidRPr="00DE3CB7">
              <w:rPr>
                <w:rFonts w:cstheme="minorHAnsi"/>
                <w:sz w:val="24"/>
                <w:szCs w:val="24"/>
              </w:rPr>
              <w:t xml:space="preserve"> Services support our reflective practice in the near future.</w:t>
            </w:r>
          </w:p>
          <w:p w14:paraId="4AEB68A2" w14:textId="77777777" w:rsidR="00ED2654" w:rsidRPr="00DE3CB7" w:rsidRDefault="00ED2654" w:rsidP="00645BC5">
            <w:pPr>
              <w:rPr>
                <w:rFonts w:cstheme="minorHAnsi"/>
                <w:sz w:val="24"/>
                <w:szCs w:val="24"/>
              </w:rPr>
            </w:pPr>
          </w:p>
          <w:p w14:paraId="642E50E2" w14:textId="77777777" w:rsidR="00ED2654" w:rsidRPr="00DE3CB7" w:rsidRDefault="00ED2654" w:rsidP="005C2F5A">
            <w:pPr>
              <w:rPr>
                <w:rFonts w:cstheme="minorHAnsi"/>
                <w:sz w:val="24"/>
                <w:szCs w:val="24"/>
              </w:rPr>
            </w:pPr>
          </w:p>
        </w:tc>
      </w:tr>
    </w:tbl>
    <w:p w14:paraId="4E836D86" w14:textId="693586AA" w:rsidR="00766DE3" w:rsidRPr="00DE3CB7" w:rsidRDefault="00766DE3" w:rsidP="00766DE3">
      <w:pPr>
        <w:rPr>
          <w:rFonts w:cstheme="minorHAnsi"/>
          <w:sz w:val="24"/>
          <w:szCs w:val="24"/>
        </w:rPr>
      </w:pPr>
    </w:p>
    <w:p w14:paraId="457C099D" w14:textId="4289AE6B" w:rsidR="00766DE3" w:rsidRPr="00DE3CB7" w:rsidRDefault="00766DE3" w:rsidP="00766DE3">
      <w:pPr>
        <w:rPr>
          <w:rFonts w:cstheme="minorHAnsi"/>
          <w:sz w:val="24"/>
          <w:szCs w:val="24"/>
        </w:rPr>
      </w:pPr>
    </w:p>
    <w:p w14:paraId="36F5054E" w14:textId="70D95148" w:rsidR="00766DE3" w:rsidRPr="00DE3CB7" w:rsidRDefault="00766DE3" w:rsidP="00766DE3">
      <w:pPr>
        <w:rPr>
          <w:rFonts w:cstheme="minorHAnsi"/>
          <w:sz w:val="24"/>
          <w:szCs w:val="24"/>
        </w:rPr>
      </w:pPr>
    </w:p>
    <w:p w14:paraId="686A9074" w14:textId="5B34A0A9" w:rsidR="00766DE3" w:rsidRPr="00DE3CB7" w:rsidRDefault="00766DE3" w:rsidP="00766DE3">
      <w:pPr>
        <w:rPr>
          <w:rFonts w:cstheme="minorHAnsi"/>
          <w:sz w:val="24"/>
          <w:szCs w:val="24"/>
        </w:rPr>
      </w:pPr>
    </w:p>
    <w:p w14:paraId="5DB78777" w14:textId="77777777" w:rsidR="00766DE3" w:rsidRPr="00DE3CB7" w:rsidRDefault="00766DE3" w:rsidP="00766DE3">
      <w:pPr>
        <w:rPr>
          <w:rFonts w:cstheme="minorHAnsi"/>
          <w:sz w:val="24"/>
          <w:szCs w:val="24"/>
        </w:rPr>
      </w:pPr>
    </w:p>
    <w:tbl>
      <w:tblPr>
        <w:tblStyle w:val="TableGrid"/>
        <w:tblW w:w="10490" w:type="dxa"/>
        <w:tblInd w:w="-714" w:type="dxa"/>
        <w:tblLayout w:type="fixed"/>
        <w:tblLook w:val="04A0" w:firstRow="1" w:lastRow="0" w:firstColumn="1" w:lastColumn="0" w:noHBand="0" w:noVBand="1"/>
      </w:tblPr>
      <w:tblGrid>
        <w:gridCol w:w="1702"/>
        <w:gridCol w:w="8788"/>
      </w:tblGrid>
      <w:tr w:rsidR="00766DE3" w:rsidRPr="00DE3CB7" w14:paraId="311E9CB3" w14:textId="77777777" w:rsidTr="006C56AE">
        <w:trPr>
          <w:trHeight w:val="2150"/>
        </w:trPr>
        <w:tc>
          <w:tcPr>
            <w:tcW w:w="1702" w:type="dxa"/>
            <w:vMerge w:val="restart"/>
          </w:tcPr>
          <w:p w14:paraId="30A4A32C" w14:textId="77777777" w:rsidR="00766DE3" w:rsidRPr="00DE3CB7" w:rsidRDefault="00766DE3" w:rsidP="006C56AE">
            <w:pPr>
              <w:rPr>
                <w:rFonts w:cstheme="minorHAnsi"/>
                <w:sz w:val="24"/>
                <w:szCs w:val="24"/>
              </w:rPr>
            </w:pPr>
            <w:r w:rsidRPr="00DE3CB7">
              <w:rPr>
                <w:rFonts w:cstheme="minorHAnsi"/>
                <w:sz w:val="24"/>
                <w:szCs w:val="24"/>
              </w:rPr>
              <w:t>The Leadership Learning Journey</w:t>
            </w:r>
          </w:p>
          <w:p w14:paraId="37149AAA" w14:textId="77777777" w:rsidR="00766DE3" w:rsidRPr="00DE3CB7" w:rsidRDefault="00766DE3" w:rsidP="006C56AE">
            <w:pPr>
              <w:rPr>
                <w:rFonts w:cstheme="minorHAnsi"/>
                <w:sz w:val="24"/>
                <w:szCs w:val="24"/>
              </w:rPr>
            </w:pPr>
            <w:r w:rsidRPr="00DE3CB7">
              <w:rPr>
                <w:rFonts w:cstheme="minorHAnsi"/>
                <w:sz w:val="24"/>
                <w:szCs w:val="24"/>
              </w:rPr>
              <w:t>(7 sessions)</w:t>
            </w:r>
          </w:p>
        </w:tc>
        <w:tc>
          <w:tcPr>
            <w:tcW w:w="8788" w:type="dxa"/>
          </w:tcPr>
          <w:p w14:paraId="7155B376" w14:textId="77777777" w:rsidR="00711879" w:rsidRDefault="00711879" w:rsidP="00711879">
            <w:pPr>
              <w:rPr>
                <w:rFonts w:cstheme="minorHAnsi"/>
                <w:sz w:val="24"/>
                <w:szCs w:val="24"/>
              </w:rPr>
            </w:pPr>
            <w:r w:rsidRPr="00DE3CB7">
              <w:rPr>
                <w:rFonts w:cstheme="minorHAnsi"/>
                <w:sz w:val="24"/>
                <w:szCs w:val="24"/>
              </w:rPr>
              <w:t xml:space="preserve">This session introduces the concept of reflective practice, </w:t>
            </w:r>
            <w:proofErr w:type="spellStart"/>
            <w:r w:rsidRPr="00DE3CB7">
              <w:rPr>
                <w:rFonts w:cstheme="minorHAnsi"/>
                <w:sz w:val="24"/>
                <w:szCs w:val="24"/>
              </w:rPr>
              <w:t>Opalite’s</w:t>
            </w:r>
            <w:proofErr w:type="spellEnd"/>
            <w:r w:rsidRPr="00DE3CB7">
              <w:rPr>
                <w:rFonts w:cstheme="minorHAnsi"/>
                <w:sz w:val="24"/>
                <w:szCs w:val="24"/>
              </w:rPr>
              <w:t xml:space="preserve"> reflective practice model and how to begin the process of self-reflection. What are the key performance indicators we want to create and how will we create actions to meet the organisation’s key performance indicators?</w:t>
            </w:r>
            <w:r>
              <w:rPr>
                <w:rFonts w:cstheme="minorHAnsi"/>
                <w:sz w:val="24"/>
                <w:szCs w:val="24"/>
              </w:rPr>
              <w:t xml:space="preserve"> Every session will introduce a new module of professional practice. In each of these sessions we shall use the OPAL reflective practice model and journal to; reflect, action and develop our professional practice. </w:t>
            </w:r>
          </w:p>
          <w:p w14:paraId="7FD2B791" w14:textId="77777777" w:rsidR="00711879" w:rsidRDefault="00711879" w:rsidP="00711879">
            <w:pPr>
              <w:rPr>
                <w:rFonts w:cstheme="minorHAnsi"/>
                <w:sz w:val="24"/>
                <w:szCs w:val="24"/>
              </w:rPr>
            </w:pPr>
          </w:p>
          <w:p w14:paraId="51D91FB3" w14:textId="77777777" w:rsidR="00711879" w:rsidRDefault="00711879" w:rsidP="00711879">
            <w:pPr>
              <w:rPr>
                <w:rFonts w:cstheme="minorHAnsi"/>
                <w:sz w:val="24"/>
                <w:szCs w:val="24"/>
              </w:rPr>
            </w:pPr>
            <w:r>
              <w:rPr>
                <w:rFonts w:cstheme="minorHAnsi"/>
                <w:sz w:val="24"/>
                <w:szCs w:val="24"/>
              </w:rPr>
              <w:t>Each session will allow us to reflect and on:</w:t>
            </w:r>
          </w:p>
          <w:p w14:paraId="11A1F0C5" w14:textId="77777777" w:rsidR="00711879" w:rsidRDefault="00711879" w:rsidP="00711879">
            <w:pPr>
              <w:rPr>
                <w:rFonts w:cstheme="minorHAnsi"/>
                <w:sz w:val="24"/>
                <w:szCs w:val="24"/>
              </w:rPr>
            </w:pPr>
            <w:r>
              <w:rPr>
                <w:rFonts w:cstheme="minorHAnsi"/>
                <w:sz w:val="24"/>
                <w:szCs w:val="24"/>
              </w:rPr>
              <w:t>The organisations key performance indicators</w:t>
            </w:r>
          </w:p>
          <w:p w14:paraId="0C9E67C6" w14:textId="77777777" w:rsidR="00711879" w:rsidRDefault="00711879" w:rsidP="00711879">
            <w:pPr>
              <w:rPr>
                <w:rFonts w:cstheme="minorHAnsi"/>
                <w:sz w:val="24"/>
                <w:szCs w:val="24"/>
              </w:rPr>
            </w:pPr>
            <w:r>
              <w:rPr>
                <w:rFonts w:cstheme="minorHAnsi"/>
                <w:sz w:val="24"/>
                <w:szCs w:val="24"/>
              </w:rPr>
              <w:t>Our professional Key performance indictors</w:t>
            </w:r>
          </w:p>
          <w:p w14:paraId="33FFBEDE" w14:textId="77777777" w:rsidR="00711879" w:rsidRDefault="00711879" w:rsidP="00711879">
            <w:pPr>
              <w:rPr>
                <w:rFonts w:cstheme="minorHAnsi"/>
                <w:sz w:val="24"/>
                <w:szCs w:val="24"/>
              </w:rPr>
            </w:pPr>
            <w:r>
              <w:rPr>
                <w:rFonts w:cstheme="minorHAnsi"/>
                <w:sz w:val="24"/>
                <w:szCs w:val="24"/>
              </w:rPr>
              <w:t>Our personal development indicators</w:t>
            </w:r>
          </w:p>
          <w:p w14:paraId="754A1D5E" w14:textId="77777777" w:rsidR="00711879" w:rsidRDefault="00711879" w:rsidP="00711879">
            <w:pPr>
              <w:rPr>
                <w:rFonts w:cstheme="minorHAnsi"/>
                <w:sz w:val="24"/>
                <w:szCs w:val="24"/>
              </w:rPr>
            </w:pPr>
          </w:p>
          <w:p w14:paraId="37558D5E" w14:textId="681D307A" w:rsidR="00711879" w:rsidRDefault="00711879" w:rsidP="00711879">
            <w:pPr>
              <w:rPr>
                <w:rFonts w:cstheme="minorHAnsi"/>
                <w:sz w:val="24"/>
                <w:szCs w:val="24"/>
              </w:rPr>
            </w:pPr>
            <w:r>
              <w:rPr>
                <w:rFonts w:cstheme="minorHAnsi"/>
                <w:sz w:val="24"/>
                <w:szCs w:val="24"/>
              </w:rPr>
              <w:t xml:space="preserve">By the end of the journey every participant will have a journal containing a wealth of </w:t>
            </w:r>
            <w:proofErr w:type="gramStart"/>
            <w:r>
              <w:rPr>
                <w:rFonts w:cstheme="minorHAnsi"/>
                <w:sz w:val="24"/>
                <w:szCs w:val="24"/>
              </w:rPr>
              <w:t>action based</w:t>
            </w:r>
            <w:proofErr w:type="gramEnd"/>
            <w:r>
              <w:rPr>
                <w:rFonts w:cstheme="minorHAnsi"/>
                <w:sz w:val="24"/>
                <w:szCs w:val="24"/>
              </w:rPr>
              <w:t xml:space="preserve"> development points against a range of indicators.</w:t>
            </w:r>
          </w:p>
          <w:p w14:paraId="42D9B6A6" w14:textId="77777777" w:rsidR="00711879" w:rsidRPr="00DE3CB7" w:rsidRDefault="00711879" w:rsidP="00711879">
            <w:pPr>
              <w:rPr>
                <w:rFonts w:cstheme="minorHAnsi"/>
                <w:sz w:val="24"/>
                <w:szCs w:val="24"/>
              </w:rPr>
            </w:pPr>
          </w:p>
          <w:p w14:paraId="4F400738" w14:textId="77777777" w:rsidR="00766DE3" w:rsidRPr="00DE3CB7" w:rsidRDefault="00766DE3" w:rsidP="006C56AE">
            <w:pPr>
              <w:rPr>
                <w:rFonts w:cstheme="minorHAnsi"/>
                <w:sz w:val="24"/>
                <w:szCs w:val="24"/>
              </w:rPr>
            </w:pPr>
            <w:r w:rsidRPr="00DE3CB7">
              <w:rPr>
                <w:rFonts w:cstheme="minorHAnsi"/>
                <w:sz w:val="24"/>
                <w:szCs w:val="24"/>
              </w:rPr>
              <w:t>How to Develop Power Skills?</w:t>
            </w:r>
          </w:p>
          <w:p w14:paraId="6661DD69" w14:textId="77777777" w:rsidR="00766DE3" w:rsidRPr="00DE3CB7" w:rsidRDefault="00766DE3" w:rsidP="006C56AE">
            <w:pPr>
              <w:rPr>
                <w:rFonts w:cstheme="minorHAnsi"/>
                <w:sz w:val="24"/>
                <w:szCs w:val="24"/>
              </w:rPr>
            </w:pPr>
            <w:r w:rsidRPr="00DE3CB7">
              <w:rPr>
                <w:rFonts w:cstheme="minorHAnsi"/>
                <w:sz w:val="24"/>
                <w:szCs w:val="24"/>
              </w:rPr>
              <w:t>The session focuses in on a number of core interpersonal skills: analytical thinking, diplomatic negotiating, resilience and self-actualisation. We are all individuals and we must be able to reflect upon our own professional strengths and professional development.</w:t>
            </w:r>
          </w:p>
          <w:p w14:paraId="5377FED4" w14:textId="77777777" w:rsidR="00766DE3" w:rsidRPr="00DE3CB7" w:rsidRDefault="00766DE3" w:rsidP="006C56AE">
            <w:pPr>
              <w:rPr>
                <w:rFonts w:cstheme="minorHAnsi"/>
                <w:sz w:val="24"/>
                <w:szCs w:val="24"/>
              </w:rPr>
            </w:pPr>
          </w:p>
          <w:p w14:paraId="3D77E441" w14:textId="77777777" w:rsidR="00766DE3" w:rsidRPr="00DE3CB7" w:rsidRDefault="00766DE3" w:rsidP="006C56AE">
            <w:pPr>
              <w:rPr>
                <w:rFonts w:cstheme="minorHAnsi"/>
                <w:sz w:val="24"/>
                <w:szCs w:val="24"/>
              </w:rPr>
            </w:pPr>
            <w:r w:rsidRPr="00DE3CB7">
              <w:rPr>
                <w:rFonts w:cstheme="minorHAnsi"/>
                <w:sz w:val="24"/>
                <w:szCs w:val="24"/>
              </w:rPr>
              <w:t>Reviewing the journal, how far have we travelled against the key performance indicators we created in the first session?</w:t>
            </w:r>
          </w:p>
          <w:p w14:paraId="3B7C7844" w14:textId="77777777" w:rsidR="00766DE3" w:rsidRPr="00DE3CB7" w:rsidRDefault="00766DE3" w:rsidP="006C56AE">
            <w:pPr>
              <w:pStyle w:val="ListParagraph"/>
              <w:numPr>
                <w:ilvl w:val="0"/>
                <w:numId w:val="2"/>
              </w:numPr>
              <w:rPr>
                <w:rFonts w:cstheme="minorHAnsi"/>
                <w:sz w:val="24"/>
                <w:szCs w:val="24"/>
              </w:rPr>
            </w:pPr>
          </w:p>
        </w:tc>
      </w:tr>
      <w:tr w:rsidR="00766DE3" w:rsidRPr="00DE3CB7" w14:paraId="2850917E" w14:textId="77777777" w:rsidTr="006C56AE">
        <w:trPr>
          <w:trHeight w:val="2148"/>
        </w:trPr>
        <w:tc>
          <w:tcPr>
            <w:tcW w:w="1702" w:type="dxa"/>
            <w:vMerge/>
          </w:tcPr>
          <w:p w14:paraId="7E6E4A40" w14:textId="77777777" w:rsidR="00766DE3" w:rsidRPr="00DE3CB7" w:rsidRDefault="00766DE3" w:rsidP="006C56AE">
            <w:pPr>
              <w:rPr>
                <w:rFonts w:cstheme="minorHAnsi"/>
                <w:sz w:val="24"/>
                <w:szCs w:val="24"/>
              </w:rPr>
            </w:pPr>
          </w:p>
        </w:tc>
        <w:tc>
          <w:tcPr>
            <w:tcW w:w="8788" w:type="dxa"/>
          </w:tcPr>
          <w:p w14:paraId="68238789" w14:textId="77777777" w:rsidR="00766DE3" w:rsidRPr="00DE3CB7" w:rsidRDefault="00766DE3" w:rsidP="006C56AE">
            <w:pPr>
              <w:rPr>
                <w:rFonts w:cstheme="minorHAnsi"/>
                <w:sz w:val="24"/>
                <w:szCs w:val="24"/>
              </w:rPr>
            </w:pPr>
            <w:r w:rsidRPr="00DE3CB7">
              <w:rPr>
                <w:rFonts w:cstheme="minorHAnsi"/>
                <w:sz w:val="24"/>
                <w:szCs w:val="24"/>
              </w:rPr>
              <w:t>How to create reflective performance management?</w:t>
            </w:r>
          </w:p>
          <w:p w14:paraId="36139093" w14:textId="77777777" w:rsidR="00766DE3" w:rsidRPr="00DE3CB7" w:rsidRDefault="00766DE3" w:rsidP="006C56AE">
            <w:pPr>
              <w:pStyle w:val="ListParagraph"/>
              <w:numPr>
                <w:ilvl w:val="0"/>
                <w:numId w:val="1"/>
              </w:numPr>
              <w:rPr>
                <w:rFonts w:cstheme="minorHAnsi"/>
                <w:sz w:val="24"/>
                <w:szCs w:val="24"/>
              </w:rPr>
            </w:pPr>
            <w:r w:rsidRPr="00DE3CB7">
              <w:rPr>
                <w:rFonts w:cstheme="minorHAnsi"/>
                <w:sz w:val="24"/>
                <w:szCs w:val="24"/>
              </w:rPr>
              <w:t>This session looks at the designing of meaningful Key Performance Indicators - Setting/Action/Review. The session includes how to develop effective Feedback in performance management? This session looks at the role of a manager, the skills of a manager, the actions of a manager and how a manager can develop and grow.</w:t>
            </w:r>
          </w:p>
          <w:p w14:paraId="279E3045" w14:textId="77777777" w:rsidR="00766DE3" w:rsidRPr="00DE3CB7" w:rsidRDefault="00766DE3" w:rsidP="006C56AE">
            <w:pPr>
              <w:rPr>
                <w:rFonts w:cstheme="minorHAnsi"/>
                <w:sz w:val="24"/>
                <w:szCs w:val="24"/>
              </w:rPr>
            </w:pPr>
          </w:p>
          <w:p w14:paraId="7AAE8AE0" w14:textId="77777777" w:rsidR="00766DE3" w:rsidRPr="00DE3CB7" w:rsidRDefault="00766DE3" w:rsidP="006C56AE">
            <w:pPr>
              <w:rPr>
                <w:rFonts w:cstheme="minorHAnsi"/>
                <w:sz w:val="24"/>
                <w:szCs w:val="24"/>
              </w:rPr>
            </w:pPr>
            <w:r w:rsidRPr="00DE3CB7">
              <w:rPr>
                <w:rFonts w:cstheme="minorHAnsi"/>
                <w:sz w:val="24"/>
                <w:szCs w:val="24"/>
              </w:rPr>
              <w:t xml:space="preserve">How to Stretch and Challenge </w:t>
            </w:r>
            <w:proofErr w:type="gramStart"/>
            <w:r w:rsidRPr="00DE3CB7">
              <w:rPr>
                <w:rFonts w:cstheme="minorHAnsi"/>
                <w:sz w:val="24"/>
                <w:szCs w:val="24"/>
              </w:rPr>
              <w:t>work based</w:t>
            </w:r>
            <w:proofErr w:type="gramEnd"/>
            <w:r w:rsidRPr="00DE3CB7">
              <w:rPr>
                <w:rFonts w:cstheme="minorHAnsi"/>
                <w:sz w:val="24"/>
                <w:szCs w:val="24"/>
              </w:rPr>
              <w:t xml:space="preserve"> practices?</w:t>
            </w:r>
          </w:p>
          <w:p w14:paraId="15129BFA" w14:textId="77777777" w:rsidR="00766DE3" w:rsidRPr="00DE3CB7" w:rsidRDefault="00766DE3" w:rsidP="006C56AE">
            <w:pPr>
              <w:pStyle w:val="ListParagraph"/>
              <w:numPr>
                <w:ilvl w:val="0"/>
                <w:numId w:val="1"/>
              </w:numPr>
              <w:rPr>
                <w:rFonts w:cstheme="minorHAnsi"/>
                <w:sz w:val="24"/>
                <w:szCs w:val="24"/>
              </w:rPr>
            </w:pPr>
            <w:r w:rsidRPr="00DE3CB7">
              <w:rPr>
                <w:rFonts w:cstheme="minorHAnsi"/>
                <w:sz w:val="24"/>
                <w:szCs w:val="24"/>
              </w:rPr>
              <w:t>This session explores a range of coaching methods, and interpersonal development to enhance professional practice.</w:t>
            </w:r>
          </w:p>
          <w:p w14:paraId="777CBEEC" w14:textId="77777777" w:rsidR="00766DE3" w:rsidRDefault="00766DE3" w:rsidP="005C2F5A">
            <w:pPr>
              <w:ind w:left="360"/>
              <w:rPr>
                <w:rFonts w:cstheme="minorHAnsi"/>
                <w:sz w:val="24"/>
                <w:szCs w:val="24"/>
              </w:rPr>
            </w:pPr>
          </w:p>
          <w:p w14:paraId="0A7F77D4" w14:textId="77777777" w:rsidR="00711879" w:rsidRDefault="00711879" w:rsidP="00711879">
            <w:pPr>
              <w:rPr>
                <w:rFonts w:cstheme="minorHAnsi"/>
                <w:sz w:val="24"/>
                <w:szCs w:val="24"/>
              </w:rPr>
            </w:pPr>
            <w:r>
              <w:rPr>
                <w:rFonts w:cstheme="minorHAnsi"/>
                <w:sz w:val="24"/>
                <w:szCs w:val="24"/>
              </w:rPr>
              <w:t>Time to reflect, action and link it up!</w:t>
            </w:r>
          </w:p>
          <w:p w14:paraId="5724BAD5" w14:textId="77777777" w:rsidR="00711879" w:rsidRDefault="00711879" w:rsidP="00711879">
            <w:pPr>
              <w:rPr>
                <w:rFonts w:cstheme="minorHAnsi"/>
                <w:sz w:val="24"/>
                <w:szCs w:val="24"/>
              </w:rPr>
            </w:pPr>
            <w:r>
              <w:rPr>
                <w:rFonts w:cstheme="minorHAnsi"/>
                <w:sz w:val="24"/>
                <w:szCs w:val="24"/>
              </w:rPr>
              <w:t>This section of the session lets participants use their reflective journals to develop a range of practical actions against the theme of the above session</w:t>
            </w:r>
          </w:p>
          <w:p w14:paraId="37206DC6" w14:textId="77777777" w:rsidR="00711879" w:rsidRDefault="00711879" w:rsidP="00711879">
            <w:pPr>
              <w:rPr>
                <w:rFonts w:cstheme="minorHAnsi"/>
                <w:sz w:val="24"/>
                <w:szCs w:val="24"/>
              </w:rPr>
            </w:pPr>
            <w:r>
              <w:rPr>
                <w:rFonts w:cstheme="minorHAnsi"/>
                <w:sz w:val="24"/>
                <w:szCs w:val="24"/>
              </w:rPr>
              <w:t>Let us link the journal up!</w:t>
            </w:r>
          </w:p>
          <w:p w14:paraId="72200A16" w14:textId="77777777" w:rsidR="00711879" w:rsidRDefault="00711879" w:rsidP="00711879">
            <w:pPr>
              <w:rPr>
                <w:rFonts w:cstheme="minorHAnsi"/>
                <w:sz w:val="24"/>
                <w:szCs w:val="24"/>
              </w:rPr>
            </w:pPr>
            <w:r>
              <w:rPr>
                <w:rFonts w:cstheme="minorHAnsi"/>
                <w:sz w:val="24"/>
                <w:szCs w:val="24"/>
              </w:rPr>
              <w:t>How does the theme link to;</w:t>
            </w:r>
          </w:p>
          <w:p w14:paraId="522FE0EE" w14:textId="77777777" w:rsidR="00711879" w:rsidRPr="008C4D98" w:rsidRDefault="00711879" w:rsidP="00711879">
            <w:pPr>
              <w:rPr>
                <w:rFonts w:cstheme="minorHAnsi"/>
                <w:sz w:val="24"/>
                <w:szCs w:val="24"/>
              </w:rPr>
            </w:pPr>
            <w:r w:rsidRPr="008C4D98">
              <w:rPr>
                <w:rFonts w:cstheme="minorHAnsi"/>
                <w:sz w:val="24"/>
                <w:szCs w:val="24"/>
              </w:rPr>
              <w:t>The organisations key performance indicators</w:t>
            </w:r>
          </w:p>
          <w:p w14:paraId="11D4FCE1" w14:textId="77777777" w:rsidR="00711879" w:rsidRPr="008C4D98" w:rsidRDefault="00711879" w:rsidP="00711879">
            <w:pPr>
              <w:rPr>
                <w:rFonts w:cstheme="minorHAnsi"/>
                <w:sz w:val="24"/>
                <w:szCs w:val="24"/>
              </w:rPr>
            </w:pPr>
            <w:r w:rsidRPr="008C4D98">
              <w:rPr>
                <w:rFonts w:cstheme="minorHAnsi"/>
                <w:sz w:val="24"/>
                <w:szCs w:val="24"/>
              </w:rPr>
              <w:t>Our professional Key performance indictors</w:t>
            </w:r>
          </w:p>
          <w:p w14:paraId="32F6053A" w14:textId="77777777" w:rsidR="00711879" w:rsidRPr="00DE3CB7" w:rsidRDefault="00711879" w:rsidP="00711879">
            <w:pPr>
              <w:rPr>
                <w:rFonts w:cstheme="minorHAnsi"/>
                <w:sz w:val="24"/>
                <w:szCs w:val="24"/>
              </w:rPr>
            </w:pPr>
            <w:r w:rsidRPr="008C4D98">
              <w:rPr>
                <w:rFonts w:cstheme="minorHAnsi"/>
                <w:sz w:val="24"/>
                <w:szCs w:val="24"/>
              </w:rPr>
              <w:t>Our personal development indicators</w:t>
            </w:r>
          </w:p>
          <w:p w14:paraId="4F70754B" w14:textId="374BF181" w:rsidR="005C2F5A" w:rsidRPr="005C2F5A" w:rsidRDefault="005C2F5A" w:rsidP="005C2F5A">
            <w:pPr>
              <w:rPr>
                <w:rFonts w:cstheme="minorHAnsi"/>
                <w:sz w:val="24"/>
                <w:szCs w:val="24"/>
              </w:rPr>
            </w:pPr>
          </w:p>
        </w:tc>
      </w:tr>
      <w:tr w:rsidR="00766DE3" w:rsidRPr="00DE3CB7" w14:paraId="72755E6E" w14:textId="77777777" w:rsidTr="006C56AE">
        <w:trPr>
          <w:trHeight w:val="2148"/>
        </w:trPr>
        <w:tc>
          <w:tcPr>
            <w:tcW w:w="1702" w:type="dxa"/>
            <w:vMerge/>
          </w:tcPr>
          <w:p w14:paraId="35EA610C" w14:textId="77777777" w:rsidR="00766DE3" w:rsidRPr="00DE3CB7" w:rsidRDefault="00766DE3" w:rsidP="006C56AE">
            <w:pPr>
              <w:rPr>
                <w:rFonts w:cstheme="minorHAnsi"/>
                <w:sz w:val="24"/>
                <w:szCs w:val="24"/>
              </w:rPr>
            </w:pPr>
          </w:p>
        </w:tc>
        <w:tc>
          <w:tcPr>
            <w:tcW w:w="8788" w:type="dxa"/>
          </w:tcPr>
          <w:p w14:paraId="7B99CDC4" w14:textId="77777777" w:rsidR="00766DE3" w:rsidRPr="00DE3CB7" w:rsidRDefault="00766DE3" w:rsidP="006C56AE">
            <w:pPr>
              <w:rPr>
                <w:rFonts w:cstheme="minorHAnsi"/>
                <w:sz w:val="24"/>
                <w:szCs w:val="24"/>
              </w:rPr>
            </w:pPr>
            <w:r w:rsidRPr="00DE3CB7">
              <w:rPr>
                <w:rFonts w:cstheme="minorHAnsi"/>
                <w:sz w:val="24"/>
                <w:szCs w:val="24"/>
              </w:rPr>
              <w:t>How to Reflect on Student facing policies and processes (Pastoral Policies)?</w:t>
            </w:r>
          </w:p>
          <w:p w14:paraId="5677D22F" w14:textId="77777777" w:rsidR="00766DE3" w:rsidRPr="00DE3CB7" w:rsidRDefault="00766DE3" w:rsidP="006C56AE">
            <w:pPr>
              <w:rPr>
                <w:rFonts w:cstheme="minorHAnsi"/>
                <w:sz w:val="24"/>
                <w:szCs w:val="24"/>
              </w:rPr>
            </w:pPr>
          </w:p>
          <w:p w14:paraId="4DC74A30" w14:textId="77777777" w:rsidR="00766DE3" w:rsidRPr="00DE3CB7" w:rsidRDefault="00766DE3" w:rsidP="006C56AE">
            <w:pPr>
              <w:rPr>
                <w:rFonts w:cstheme="minorHAnsi"/>
                <w:sz w:val="24"/>
                <w:szCs w:val="24"/>
              </w:rPr>
            </w:pPr>
            <w:r w:rsidRPr="00DE3CB7">
              <w:rPr>
                <w:rFonts w:cstheme="minorHAnsi"/>
                <w:sz w:val="24"/>
                <w:szCs w:val="24"/>
              </w:rPr>
              <w:t>This large scale from policies to action session looks at the following:</w:t>
            </w:r>
          </w:p>
          <w:p w14:paraId="7175E99A" w14:textId="77777777" w:rsidR="00766DE3" w:rsidRPr="00DE3CB7" w:rsidRDefault="00766DE3" w:rsidP="006C56AE">
            <w:pPr>
              <w:rPr>
                <w:rFonts w:cstheme="minorHAnsi"/>
                <w:sz w:val="24"/>
                <w:szCs w:val="24"/>
              </w:rPr>
            </w:pPr>
          </w:p>
          <w:p w14:paraId="538FB4CD" w14:textId="77777777" w:rsidR="00766DE3" w:rsidRPr="00DE3CB7" w:rsidRDefault="00766DE3" w:rsidP="006C56AE">
            <w:pPr>
              <w:pStyle w:val="ListParagraph"/>
              <w:numPr>
                <w:ilvl w:val="0"/>
                <w:numId w:val="1"/>
              </w:numPr>
              <w:rPr>
                <w:rFonts w:cstheme="minorHAnsi"/>
                <w:sz w:val="24"/>
                <w:szCs w:val="24"/>
              </w:rPr>
            </w:pPr>
            <w:r w:rsidRPr="00DE3CB7">
              <w:rPr>
                <w:rFonts w:cstheme="minorHAnsi"/>
                <w:sz w:val="24"/>
                <w:szCs w:val="24"/>
              </w:rPr>
              <w:t>How can Behavioural policies and Processes be Restorative?</w:t>
            </w:r>
          </w:p>
          <w:p w14:paraId="4B18000D" w14:textId="77777777" w:rsidR="00766DE3" w:rsidRPr="00DE3CB7" w:rsidRDefault="00766DE3" w:rsidP="006C56AE">
            <w:pPr>
              <w:rPr>
                <w:rFonts w:cstheme="minorHAnsi"/>
                <w:sz w:val="24"/>
                <w:szCs w:val="24"/>
              </w:rPr>
            </w:pPr>
            <w:r w:rsidRPr="00DE3CB7">
              <w:rPr>
                <w:rFonts w:cstheme="minorHAnsi"/>
                <w:sz w:val="24"/>
                <w:szCs w:val="24"/>
              </w:rPr>
              <w:t>How do our processes support or undermine restoration of learning? How do our actions impact on restorative justice?</w:t>
            </w:r>
          </w:p>
          <w:p w14:paraId="72C6DBEB" w14:textId="77777777" w:rsidR="00766DE3" w:rsidRPr="00DE3CB7" w:rsidRDefault="00766DE3" w:rsidP="006C56AE">
            <w:pPr>
              <w:rPr>
                <w:rFonts w:cstheme="minorHAnsi"/>
                <w:sz w:val="24"/>
                <w:szCs w:val="24"/>
              </w:rPr>
            </w:pPr>
          </w:p>
          <w:p w14:paraId="51EFC779" w14:textId="77777777" w:rsidR="00766DE3" w:rsidRPr="00DE3CB7" w:rsidRDefault="00766DE3" w:rsidP="006C56AE">
            <w:pPr>
              <w:pStyle w:val="ListParagraph"/>
              <w:numPr>
                <w:ilvl w:val="0"/>
                <w:numId w:val="1"/>
              </w:numPr>
              <w:rPr>
                <w:rFonts w:cstheme="minorHAnsi"/>
                <w:sz w:val="24"/>
                <w:szCs w:val="24"/>
              </w:rPr>
            </w:pPr>
            <w:r w:rsidRPr="00DE3CB7">
              <w:rPr>
                <w:rFonts w:cstheme="minorHAnsi"/>
                <w:sz w:val="24"/>
                <w:szCs w:val="24"/>
              </w:rPr>
              <w:t>How can attendance policies and procedures lead to positive participant?</w:t>
            </w:r>
          </w:p>
          <w:p w14:paraId="76C44598" w14:textId="77777777" w:rsidR="00766DE3" w:rsidRPr="00DE3CB7" w:rsidRDefault="00766DE3" w:rsidP="006C56AE">
            <w:pPr>
              <w:rPr>
                <w:rFonts w:cstheme="minorHAnsi"/>
                <w:sz w:val="24"/>
                <w:szCs w:val="24"/>
              </w:rPr>
            </w:pPr>
            <w:r w:rsidRPr="00DE3CB7">
              <w:rPr>
                <w:rFonts w:cstheme="minorHAnsi"/>
                <w:sz w:val="24"/>
                <w:szCs w:val="24"/>
              </w:rPr>
              <w:t>looks at institutional strategies for attendance. The session seeks to share best practice in the strategies used to improve attendance.</w:t>
            </w:r>
          </w:p>
          <w:p w14:paraId="680220F1" w14:textId="77777777" w:rsidR="00766DE3" w:rsidRPr="00DE3CB7" w:rsidRDefault="00766DE3" w:rsidP="006C56AE">
            <w:pPr>
              <w:rPr>
                <w:rFonts w:cstheme="minorHAnsi"/>
                <w:sz w:val="24"/>
                <w:szCs w:val="24"/>
              </w:rPr>
            </w:pPr>
          </w:p>
          <w:p w14:paraId="23335278" w14:textId="77777777" w:rsidR="00711879" w:rsidRDefault="00711879" w:rsidP="00711879">
            <w:pPr>
              <w:rPr>
                <w:rFonts w:cstheme="minorHAnsi"/>
                <w:sz w:val="24"/>
                <w:szCs w:val="24"/>
              </w:rPr>
            </w:pPr>
            <w:r>
              <w:rPr>
                <w:rFonts w:cstheme="minorHAnsi"/>
                <w:sz w:val="24"/>
                <w:szCs w:val="24"/>
              </w:rPr>
              <w:t>Time to reflect, action and link it up!</w:t>
            </w:r>
          </w:p>
          <w:p w14:paraId="02EF9B9E" w14:textId="77777777" w:rsidR="00711879" w:rsidRDefault="00711879" w:rsidP="00711879">
            <w:pPr>
              <w:rPr>
                <w:rFonts w:cstheme="minorHAnsi"/>
                <w:sz w:val="24"/>
                <w:szCs w:val="24"/>
              </w:rPr>
            </w:pPr>
            <w:r>
              <w:rPr>
                <w:rFonts w:cstheme="minorHAnsi"/>
                <w:sz w:val="24"/>
                <w:szCs w:val="24"/>
              </w:rPr>
              <w:t>This section of the session lets participants use their reflective journals to develop a range of practical actions against the theme of the above session</w:t>
            </w:r>
          </w:p>
          <w:p w14:paraId="3D319D98" w14:textId="77777777" w:rsidR="00711879" w:rsidRDefault="00711879" w:rsidP="00711879">
            <w:pPr>
              <w:rPr>
                <w:rFonts w:cstheme="minorHAnsi"/>
                <w:sz w:val="24"/>
                <w:szCs w:val="24"/>
              </w:rPr>
            </w:pPr>
            <w:r>
              <w:rPr>
                <w:rFonts w:cstheme="minorHAnsi"/>
                <w:sz w:val="24"/>
                <w:szCs w:val="24"/>
              </w:rPr>
              <w:t>Let us link the journal up!</w:t>
            </w:r>
          </w:p>
          <w:p w14:paraId="3377959B" w14:textId="77777777" w:rsidR="00711879" w:rsidRDefault="00711879" w:rsidP="00711879">
            <w:pPr>
              <w:rPr>
                <w:rFonts w:cstheme="minorHAnsi"/>
                <w:sz w:val="24"/>
                <w:szCs w:val="24"/>
              </w:rPr>
            </w:pPr>
            <w:r>
              <w:rPr>
                <w:rFonts w:cstheme="minorHAnsi"/>
                <w:sz w:val="24"/>
                <w:szCs w:val="24"/>
              </w:rPr>
              <w:t>How does the theme link to;</w:t>
            </w:r>
          </w:p>
          <w:p w14:paraId="0DB32D6F" w14:textId="77777777" w:rsidR="00711879" w:rsidRPr="008C4D98" w:rsidRDefault="00711879" w:rsidP="00711879">
            <w:pPr>
              <w:rPr>
                <w:rFonts w:cstheme="minorHAnsi"/>
                <w:sz w:val="24"/>
                <w:szCs w:val="24"/>
              </w:rPr>
            </w:pPr>
            <w:r w:rsidRPr="008C4D98">
              <w:rPr>
                <w:rFonts w:cstheme="minorHAnsi"/>
                <w:sz w:val="24"/>
                <w:szCs w:val="24"/>
              </w:rPr>
              <w:t>The organisations key performance indicators</w:t>
            </w:r>
          </w:p>
          <w:p w14:paraId="2DE2B1CC" w14:textId="77777777" w:rsidR="00711879" w:rsidRPr="008C4D98" w:rsidRDefault="00711879" w:rsidP="00711879">
            <w:pPr>
              <w:rPr>
                <w:rFonts w:cstheme="minorHAnsi"/>
                <w:sz w:val="24"/>
                <w:szCs w:val="24"/>
              </w:rPr>
            </w:pPr>
            <w:r w:rsidRPr="008C4D98">
              <w:rPr>
                <w:rFonts w:cstheme="minorHAnsi"/>
                <w:sz w:val="24"/>
                <w:szCs w:val="24"/>
              </w:rPr>
              <w:t>Our professional Key performance indictors</w:t>
            </w:r>
          </w:p>
          <w:p w14:paraId="6CCBBAF8" w14:textId="77777777" w:rsidR="00711879" w:rsidRPr="00DE3CB7" w:rsidRDefault="00711879" w:rsidP="00711879">
            <w:pPr>
              <w:rPr>
                <w:rFonts w:cstheme="minorHAnsi"/>
                <w:sz w:val="24"/>
                <w:szCs w:val="24"/>
              </w:rPr>
            </w:pPr>
            <w:r w:rsidRPr="008C4D98">
              <w:rPr>
                <w:rFonts w:cstheme="minorHAnsi"/>
                <w:sz w:val="24"/>
                <w:szCs w:val="24"/>
              </w:rPr>
              <w:t>Our personal development indicators</w:t>
            </w:r>
          </w:p>
          <w:p w14:paraId="5FEBC1C4" w14:textId="77777777" w:rsidR="00766DE3" w:rsidRPr="00DE3CB7" w:rsidRDefault="00766DE3" w:rsidP="006C56AE">
            <w:pPr>
              <w:rPr>
                <w:rFonts w:cstheme="minorHAnsi"/>
                <w:sz w:val="24"/>
                <w:szCs w:val="24"/>
              </w:rPr>
            </w:pPr>
          </w:p>
        </w:tc>
      </w:tr>
      <w:tr w:rsidR="00766DE3" w:rsidRPr="00DE3CB7" w14:paraId="31348A45" w14:textId="77777777" w:rsidTr="006C56AE">
        <w:trPr>
          <w:trHeight w:val="2148"/>
        </w:trPr>
        <w:tc>
          <w:tcPr>
            <w:tcW w:w="1702" w:type="dxa"/>
            <w:vMerge/>
          </w:tcPr>
          <w:p w14:paraId="1BB4A730" w14:textId="77777777" w:rsidR="00766DE3" w:rsidRPr="00DE3CB7" w:rsidRDefault="00766DE3" w:rsidP="006C56AE">
            <w:pPr>
              <w:rPr>
                <w:rFonts w:cstheme="minorHAnsi"/>
                <w:sz w:val="24"/>
                <w:szCs w:val="24"/>
              </w:rPr>
            </w:pPr>
          </w:p>
        </w:tc>
        <w:tc>
          <w:tcPr>
            <w:tcW w:w="8788" w:type="dxa"/>
          </w:tcPr>
          <w:p w14:paraId="7C7E8E69" w14:textId="77777777" w:rsidR="00766DE3" w:rsidRPr="00DE3CB7" w:rsidRDefault="00766DE3" w:rsidP="006C56AE">
            <w:pPr>
              <w:rPr>
                <w:rFonts w:cstheme="minorHAnsi"/>
                <w:sz w:val="24"/>
                <w:szCs w:val="24"/>
              </w:rPr>
            </w:pPr>
            <w:r w:rsidRPr="00DE3CB7">
              <w:rPr>
                <w:rFonts w:cstheme="minorHAnsi"/>
                <w:sz w:val="24"/>
                <w:szCs w:val="24"/>
              </w:rPr>
              <w:t>How to Reflect on Student facing policies and processes (Academic Policies)?</w:t>
            </w:r>
          </w:p>
          <w:p w14:paraId="1E2A5845" w14:textId="77777777" w:rsidR="00766DE3" w:rsidRPr="00DE3CB7" w:rsidRDefault="00766DE3" w:rsidP="006C56AE">
            <w:pPr>
              <w:rPr>
                <w:rFonts w:cstheme="minorHAnsi"/>
                <w:sz w:val="24"/>
                <w:szCs w:val="24"/>
              </w:rPr>
            </w:pPr>
          </w:p>
          <w:p w14:paraId="598907F0" w14:textId="77777777" w:rsidR="00766DE3" w:rsidRPr="00DE3CB7" w:rsidRDefault="00766DE3" w:rsidP="006C56AE">
            <w:pPr>
              <w:pStyle w:val="ListParagraph"/>
              <w:numPr>
                <w:ilvl w:val="0"/>
                <w:numId w:val="1"/>
              </w:numPr>
              <w:rPr>
                <w:rFonts w:cstheme="minorHAnsi"/>
                <w:sz w:val="24"/>
                <w:szCs w:val="24"/>
              </w:rPr>
            </w:pPr>
            <w:r w:rsidRPr="00DE3CB7">
              <w:rPr>
                <w:rFonts w:cstheme="minorHAnsi"/>
                <w:sz w:val="24"/>
                <w:szCs w:val="24"/>
              </w:rPr>
              <w:t>How to Create Outstanding Student Entitlement?</w:t>
            </w:r>
          </w:p>
          <w:p w14:paraId="790256DA" w14:textId="77777777" w:rsidR="00766DE3" w:rsidRPr="00DE3CB7" w:rsidRDefault="00766DE3" w:rsidP="006C56AE">
            <w:pPr>
              <w:rPr>
                <w:rFonts w:cstheme="minorHAnsi"/>
                <w:sz w:val="24"/>
                <w:szCs w:val="24"/>
              </w:rPr>
            </w:pPr>
            <w:r w:rsidRPr="00DE3CB7">
              <w:rPr>
                <w:rFonts w:cstheme="minorHAnsi"/>
                <w:sz w:val="24"/>
                <w:szCs w:val="24"/>
              </w:rPr>
              <w:t>The session reflects upon mapping out our student’s entitlement. Participants are encouraged to reflect upon all aspects of the student’s study programme to discover what contributes to outstanding? The session looks at how we can map out the student entitlement including: core skills, enrichment, and enhancement programmes. from policy creation through to the scheme of work being delivered in the classroom.</w:t>
            </w:r>
          </w:p>
          <w:p w14:paraId="69CAF323" w14:textId="77777777" w:rsidR="00766DE3" w:rsidRPr="00DE3CB7" w:rsidRDefault="00766DE3" w:rsidP="006C56AE">
            <w:pPr>
              <w:rPr>
                <w:rFonts w:cstheme="minorHAnsi"/>
                <w:sz w:val="24"/>
                <w:szCs w:val="24"/>
              </w:rPr>
            </w:pPr>
          </w:p>
          <w:p w14:paraId="070E55CB" w14:textId="77777777" w:rsidR="00711879" w:rsidRDefault="00711879" w:rsidP="00711879">
            <w:pPr>
              <w:rPr>
                <w:rFonts w:cstheme="minorHAnsi"/>
                <w:sz w:val="24"/>
                <w:szCs w:val="24"/>
              </w:rPr>
            </w:pPr>
            <w:r>
              <w:rPr>
                <w:rFonts w:cstheme="minorHAnsi"/>
                <w:sz w:val="24"/>
                <w:szCs w:val="24"/>
              </w:rPr>
              <w:t>Time to reflect, action and link it up!</w:t>
            </w:r>
          </w:p>
          <w:p w14:paraId="4BFE05B1" w14:textId="77777777" w:rsidR="00711879" w:rsidRDefault="00711879" w:rsidP="00711879">
            <w:pPr>
              <w:rPr>
                <w:rFonts w:cstheme="minorHAnsi"/>
                <w:sz w:val="24"/>
                <w:szCs w:val="24"/>
              </w:rPr>
            </w:pPr>
            <w:r>
              <w:rPr>
                <w:rFonts w:cstheme="minorHAnsi"/>
                <w:sz w:val="24"/>
                <w:szCs w:val="24"/>
              </w:rPr>
              <w:t>This section of the session lets participants use their reflective journals to develop a range of practical actions against the theme of the above session</w:t>
            </w:r>
          </w:p>
          <w:p w14:paraId="6B2D32F0" w14:textId="77777777" w:rsidR="00711879" w:rsidRDefault="00711879" w:rsidP="00711879">
            <w:pPr>
              <w:rPr>
                <w:rFonts w:cstheme="minorHAnsi"/>
                <w:sz w:val="24"/>
                <w:szCs w:val="24"/>
              </w:rPr>
            </w:pPr>
            <w:r>
              <w:rPr>
                <w:rFonts w:cstheme="minorHAnsi"/>
                <w:sz w:val="24"/>
                <w:szCs w:val="24"/>
              </w:rPr>
              <w:t>Let us link the journal up!</w:t>
            </w:r>
          </w:p>
          <w:p w14:paraId="400800A5" w14:textId="77777777" w:rsidR="00711879" w:rsidRDefault="00711879" w:rsidP="00711879">
            <w:pPr>
              <w:rPr>
                <w:rFonts w:cstheme="minorHAnsi"/>
                <w:sz w:val="24"/>
                <w:szCs w:val="24"/>
              </w:rPr>
            </w:pPr>
            <w:r>
              <w:rPr>
                <w:rFonts w:cstheme="minorHAnsi"/>
                <w:sz w:val="24"/>
                <w:szCs w:val="24"/>
              </w:rPr>
              <w:t>How does the theme link to;</w:t>
            </w:r>
          </w:p>
          <w:p w14:paraId="0E0DA3AB" w14:textId="77777777" w:rsidR="00711879" w:rsidRPr="008C4D98" w:rsidRDefault="00711879" w:rsidP="00711879">
            <w:pPr>
              <w:rPr>
                <w:rFonts w:cstheme="minorHAnsi"/>
                <w:sz w:val="24"/>
                <w:szCs w:val="24"/>
              </w:rPr>
            </w:pPr>
            <w:r w:rsidRPr="008C4D98">
              <w:rPr>
                <w:rFonts w:cstheme="minorHAnsi"/>
                <w:sz w:val="24"/>
                <w:szCs w:val="24"/>
              </w:rPr>
              <w:t>The organisations key performance indicators</w:t>
            </w:r>
          </w:p>
          <w:p w14:paraId="3C4C95E9" w14:textId="77777777" w:rsidR="00711879" w:rsidRPr="008C4D98" w:rsidRDefault="00711879" w:rsidP="00711879">
            <w:pPr>
              <w:rPr>
                <w:rFonts w:cstheme="minorHAnsi"/>
                <w:sz w:val="24"/>
                <w:szCs w:val="24"/>
              </w:rPr>
            </w:pPr>
            <w:r w:rsidRPr="008C4D98">
              <w:rPr>
                <w:rFonts w:cstheme="minorHAnsi"/>
                <w:sz w:val="24"/>
                <w:szCs w:val="24"/>
              </w:rPr>
              <w:t>Our professional Key performance indictors</w:t>
            </w:r>
          </w:p>
          <w:p w14:paraId="611FEDB9" w14:textId="77777777" w:rsidR="00711879" w:rsidRPr="00DE3CB7" w:rsidRDefault="00711879" w:rsidP="00711879">
            <w:pPr>
              <w:rPr>
                <w:rFonts w:cstheme="minorHAnsi"/>
                <w:sz w:val="24"/>
                <w:szCs w:val="24"/>
              </w:rPr>
            </w:pPr>
            <w:r w:rsidRPr="008C4D98">
              <w:rPr>
                <w:rFonts w:cstheme="minorHAnsi"/>
                <w:sz w:val="24"/>
                <w:szCs w:val="24"/>
              </w:rPr>
              <w:t>Our personal development indicators</w:t>
            </w:r>
          </w:p>
          <w:p w14:paraId="257FC1A4" w14:textId="5ED0B075" w:rsidR="00766DE3" w:rsidRPr="00DE3CB7" w:rsidRDefault="00766DE3" w:rsidP="006C56AE">
            <w:pPr>
              <w:rPr>
                <w:rFonts w:cstheme="minorHAnsi"/>
                <w:sz w:val="24"/>
                <w:szCs w:val="24"/>
              </w:rPr>
            </w:pPr>
          </w:p>
        </w:tc>
      </w:tr>
      <w:tr w:rsidR="00766DE3" w:rsidRPr="00DE3CB7" w14:paraId="2F0E7F5E" w14:textId="77777777" w:rsidTr="006C56AE">
        <w:trPr>
          <w:trHeight w:val="2148"/>
        </w:trPr>
        <w:tc>
          <w:tcPr>
            <w:tcW w:w="1702" w:type="dxa"/>
            <w:vMerge/>
          </w:tcPr>
          <w:p w14:paraId="47A93CCD" w14:textId="77777777" w:rsidR="00766DE3" w:rsidRPr="00DE3CB7" w:rsidRDefault="00766DE3" w:rsidP="006C56AE">
            <w:pPr>
              <w:rPr>
                <w:rFonts w:cstheme="minorHAnsi"/>
                <w:sz w:val="24"/>
                <w:szCs w:val="24"/>
              </w:rPr>
            </w:pPr>
          </w:p>
        </w:tc>
        <w:tc>
          <w:tcPr>
            <w:tcW w:w="8788" w:type="dxa"/>
          </w:tcPr>
          <w:p w14:paraId="428E661B" w14:textId="77777777" w:rsidR="00766DE3" w:rsidRPr="00DE3CB7" w:rsidRDefault="00766DE3" w:rsidP="006C56AE">
            <w:pPr>
              <w:rPr>
                <w:rFonts w:cstheme="minorHAnsi"/>
                <w:sz w:val="24"/>
                <w:szCs w:val="24"/>
              </w:rPr>
            </w:pPr>
          </w:p>
          <w:p w14:paraId="6BEFE748" w14:textId="77777777" w:rsidR="00766DE3" w:rsidRPr="00DE3CB7" w:rsidRDefault="00766DE3" w:rsidP="006C56AE">
            <w:pPr>
              <w:pStyle w:val="ListParagraph"/>
              <w:numPr>
                <w:ilvl w:val="0"/>
                <w:numId w:val="1"/>
              </w:numPr>
              <w:rPr>
                <w:rFonts w:cstheme="minorHAnsi"/>
                <w:sz w:val="24"/>
                <w:szCs w:val="24"/>
              </w:rPr>
            </w:pPr>
            <w:r w:rsidRPr="00DE3CB7">
              <w:rPr>
                <w:rFonts w:cstheme="minorHAnsi"/>
                <w:sz w:val="24"/>
                <w:szCs w:val="24"/>
              </w:rPr>
              <w:t>How to create wider collaborative partnerships to support retention, motivation, wellbeing and resilience?</w:t>
            </w:r>
          </w:p>
          <w:p w14:paraId="6D88AE50" w14:textId="77777777" w:rsidR="00766DE3" w:rsidRPr="00DE3CB7" w:rsidRDefault="00766DE3" w:rsidP="006C56AE">
            <w:pPr>
              <w:ind w:left="360"/>
              <w:rPr>
                <w:rFonts w:cstheme="minorHAnsi"/>
                <w:sz w:val="24"/>
                <w:szCs w:val="24"/>
              </w:rPr>
            </w:pPr>
            <w:r w:rsidRPr="00DE3CB7">
              <w:rPr>
                <w:rFonts w:cstheme="minorHAnsi"/>
                <w:sz w:val="24"/>
                <w:szCs w:val="24"/>
              </w:rPr>
              <w:t xml:space="preserve">This session explores how leaders can create external partnerships to help create safe and inclusive working spaces. What is each of our team members personal development need? </w:t>
            </w:r>
          </w:p>
          <w:p w14:paraId="2F942854" w14:textId="77777777" w:rsidR="00766DE3" w:rsidRPr="00DE3CB7" w:rsidRDefault="00766DE3" w:rsidP="006C56AE">
            <w:pPr>
              <w:pStyle w:val="ListParagraph"/>
              <w:numPr>
                <w:ilvl w:val="0"/>
                <w:numId w:val="1"/>
              </w:numPr>
              <w:rPr>
                <w:rFonts w:cstheme="minorHAnsi"/>
                <w:sz w:val="24"/>
                <w:szCs w:val="24"/>
              </w:rPr>
            </w:pPr>
            <w:r w:rsidRPr="00DE3CB7">
              <w:rPr>
                <w:rFonts w:cstheme="minorHAnsi"/>
                <w:sz w:val="24"/>
                <w:szCs w:val="24"/>
              </w:rPr>
              <w:t>How can you Create Safe Spaces?</w:t>
            </w:r>
          </w:p>
          <w:p w14:paraId="61DBDC54" w14:textId="77777777" w:rsidR="00766DE3" w:rsidRPr="00DE3CB7" w:rsidRDefault="00766DE3" w:rsidP="006C56AE">
            <w:pPr>
              <w:ind w:left="360"/>
              <w:rPr>
                <w:rFonts w:cstheme="minorHAnsi"/>
                <w:sz w:val="24"/>
                <w:szCs w:val="24"/>
              </w:rPr>
            </w:pPr>
            <w:r w:rsidRPr="00DE3CB7">
              <w:rPr>
                <w:rFonts w:cstheme="minorHAnsi"/>
                <w:sz w:val="24"/>
                <w:szCs w:val="24"/>
              </w:rPr>
              <w:t>A session that looks at both the macrocosmic and microcosmic elements of learning environments.</w:t>
            </w:r>
          </w:p>
          <w:p w14:paraId="4AA07D19" w14:textId="77777777" w:rsidR="00766DE3" w:rsidRPr="00DE3CB7" w:rsidRDefault="00766DE3" w:rsidP="006C56AE">
            <w:pPr>
              <w:ind w:left="360"/>
              <w:rPr>
                <w:rFonts w:cstheme="minorHAnsi"/>
                <w:sz w:val="24"/>
                <w:szCs w:val="24"/>
              </w:rPr>
            </w:pPr>
          </w:p>
          <w:p w14:paraId="20EFC97F" w14:textId="77777777" w:rsidR="00711879" w:rsidRDefault="00711879" w:rsidP="00711879">
            <w:pPr>
              <w:rPr>
                <w:rFonts w:cstheme="minorHAnsi"/>
                <w:sz w:val="24"/>
                <w:szCs w:val="24"/>
              </w:rPr>
            </w:pPr>
            <w:r>
              <w:rPr>
                <w:rFonts w:cstheme="minorHAnsi"/>
                <w:sz w:val="24"/>
                <w:szCs w:val="24"/>
              </w:rPr>
              <w:t>Time to reflect, action and link it up!</w:t>
            </w:r>
          </w:p>
          <w:p w14:paraId="2A11C735" w14:textId="77777777" w:rsidR="00711879" w:rsidRDefault="00711879" w:rsidP="00711879">
            <w:pPr>
              <w:rPr>
                <w:rFonts w:cstheme="minorHAnsi"/>
                <w:sz w:val="24"/>
                <w:szCs w:val="24"/>
              </w:rPr>
            </w:pPr>
            <w:r>
              <w:rPr>
                <w:rFonts w:cstheme="minorHAnsi"/>
                <w:sz w:val="24"/>
                <w:szCs w:val="24"/>
              </w:rPr>
              <w:t>This section of the session lets participants use their reflective journals to develop a range of practical actions against the theme of the above session</w:t>
            </w:r>
          </w:p>
          <w:p w14:paraId="07140D55" w14:textId="77777777" w:rsidR="00711879" w:rsidRDefault="00711879" w:rsidP="00711879">
            <w:pPr>
              <w:rPr>
                <w:rFonts w:cstheme="minorHAnsi"/>
                <w:sz w:val="24"/>
                <w:szCs w:val="24"/>
              </w:rPr>
            </w:pPr>
            <w:r>
              <w:rPr>
                <w:rFonts w:cstheme="minorHAnsi"/>
                <w:sz w:val="24"/>
                <w:szCs w:val="24"/>
              </w:rPr>
              <w:t>Let us link the journal up!</w:t>
            </w:r>
          </w:p>
          <w:p w14:paraId="27501786" w14:textId="77777777" w:rsidR="00711879" w:rsidRDefault="00711879" w:rsidP="00711879">
            <w:pPr>
              <w:rPr>
                <w:rFonts w:cstheme="minorHAnsi"/>
                <w:sz w:val="24"/>
                <w:szCs w:val="24"/>
              </w:rPr>
            </w:pPr>
            <w:r>
              <w:rPr>
                <w:rFonts w:cstheme="minorHAnsi"/>
                <w:sz w:val="24"/>
                <w:szCs w:val="24"/>
              </w:rPr>
              <w:t>How does the theme link to;</w:t>
            </w:r>
          </w:p>
          <w:p w14:paraId="46A33883" w14:textId="77777777" w:rsidR="00711879" w:rsidRPr="008C4D98" w:rsidRDefault="00711879" w:rsidP="00711879">
            <w:pPr>
              <w:rPr>
                <w:rFonts w:cstheme="minorHAnsi"/>
                <w:sz w:val="24"/>
                <w:szCs w:val="24"/>
              </w:rPr>
            </w:pPr>
            <w:r w:rsidRPr="008C4D98">
              <w:rPr>
                <w:rFonts w:cstheme="minorHAnsi"/>
                <w:sz w:val="24"/>
                <w:szCs w:val="24"/>
              </w:rPr>
              <w:t>The organisations key performance indicators</w:t>
            </w:r>
          </w:p>
          <w:p w14:paraId="7EBBC257" w14:textId="77777777" w:rsidR="00711879" w:rsidRPr="008C4D98" w:rsidRDefault="00711879" w:rsidP="00711879">
            <w:pPr>
              <w:rPr>
                <w:rFonts w:cstheme="minorHAnsi"/>
                <w:sz w:val="24"/>
                <w:szCs w:val="24"/>
              </w:rPr>
            </w:pPr>
            <w:r w:rsidRPr="008C4D98">
              <w:rPr>
                <w:rFonts w:cstheme="minorHAnsi"/>
                <w:sz w:val="24"/>
                <w:szCs w:val="24"/>
              </w:rPr>
              <w:t>Our professional Key performance indictors</w:t>
            </w:r>
          </w:p>
          <w:p w14:paraId="041B9220" w14:textId="77777777" w:rsidR="00711879" w:rsidRPr="00DE3CB7" w:rsidRDefault="00711879" w:rsidP="00711879">
            <w:pPr>
              <w:rPr>
                <w:rFonts w:cstheme="minorHAnsi"/>
                <w:sz w:val="24"/>
                <w:szCs w:val="24"/>
              </w:rPr>
            </w:pPr>
            <w:r w:rsidRPr="008C4D98">
              <w:rPr>
                <w:rFonts w:cstheme="minorHAnsi"/>
                <w:sz w:val="24"/>
                <w:szCs w:val="24"/>
              </w:rPr>
              <w:t>Our personal development indicators</w:t>
            </w:r>
          </w:p>
          <w:p w14:paraId="23D7F63E" w14:textId="77777777" w:rsidR="00766DE3" w:rsidRPr="00DE3CB7" w:rsidRDefault="00766DE3" w:rsidP="00DE3CB7">
            <w:pPr>
              <w:pStyle w:val="ListParagraph"/>
              <w:rPr>
                <w:rFonts w:cstheme="minorHAnsi"/>
                <w:sz w:val="24"/>
                <w:szCs w:val="24"/>
              </w:rPr>
            </w:pPr>
          </w:p>
        </w:tc>
      </w:tr>
      <w:tr w:rsidR="00766DE3" w:rsidRPr="00DE3CB7" w14:paraId="7A6CBD25" w14:textId="77777777" w:rsidTr="006C56AE">
        <w:trPr>
          <w:trHeight w:val="2148"/>
        </w:trPr>
        <w:tc>
          <w:tcPr>
            <w:tcW w:w="1702" w:type="dxa"/>
            <w:vMerge/>
          </w:tcPr>
          <w:p w14:paraId="5A3900A1" w14:textId="77777777" w:rsidR="00766DE3" w:rsidRPr="00DE3CB7" w:rsidRDefault="00766DE3" w:rsidP="006C56AE">
            <w:pPr>
              <w:rPr>
                <w:rFonts w:cstheme="minorHAnsi"/>
                <w:sz w:val="24"/>
                <w:szCs w:val="24"/>
              </w:rPr>
            </w:pPr>
          </w:p>
        </w:tc>
        <w:tc>
          <w:tcPr>
            <w:tcW w:w="8788" w:type="dxa"/>
          </w:tcPr>
          <w:p w14:paraId="57DA0544" w14:textId="77777777" w:rsidR="00766DE3" w:rsidRPr="00DE3CB7" w:rsidRDefault="00766DE3" w:rsidP="006C56AE">
            <w:pPr>
              <w:rPr>
                <w:rFonts w:cstheme="minorHAnsi"/>
                <w:sz w:val="24"/>
                <w:szCs w:val="24"/>
              </w:rPr>
            </w:pPr>
          </w:p>
          <w:p w14:paraId="6208E74E" w14:textId="77777777" w:rsidR="00766DE3" w:rsidRPr="00DE3CB7" w:rsidRDefault="00766DE3" w:rsidP="006C56AE">
            <w:pPr>
              <w:rPr>
                <w:rFonts w:cstheme="minorHAnsi"/>
                <w:sz w:val="24"/>
                <w:szCs w:val="24"/>
              </w:rPr>
            </w:pPr>
          </w:p>
          <w:p w14:paraId="0A9E80DE" w14:textId="363A9233" w:rsidR="00766DE3" w:rsidRPr="00DE3CB7" w:rsidRDefault="00766DE3" w:rsidP="00DE3CB7">
            <w:pPr>
              <w:pStyle w:val="ListParagraph"/>
              <w:numPr>
                <w:ilvl w:val="0"/>
                <w:numId w:val="1"/>
              </w:numPr>
              <w:rPr>
                <w:rFonts w:cstheme="minorHAnsi"/>
                <w:sz w:val="24"/>
                <w:szCs w:val="24"/>
              </w:rPr>
            </w:pPr>
            <w:r w:rsidRPr="00DE3CB7">
              <w:rPr>
                <w:rFonts w:cstheme="minorHAnsi"/>
                <w:sz w:val="24"/>
                <w:szCs w:val="24"/>
              </w:rPr>
              <w:t>Reviewing the full reflective cycle?</w:t>
            </w:r>
          </w:p>
          <w:p w14:paraId="7DC27CD7" w14:textId="77777777" w:rsidR="00766DE3" w:rsidRPr="00DE3CB7" w:rsidRDefault="00766DE3" w:rsidP="006C56AE">
            <w:pPr>
              <w:rPr>
                <w:rFonts w:cstheme="minorHAnsi"/>
                <w:sz w:val="24"/>
                <w:szCs w:val="24"/>
              </w:rPr>
            </w:pPr>
          </w:p>
          <w:p w14:paraId="293C4D27" w14:textId="77777777" w:rsidR="00766DE3" w:rsidRPr="00DE3CB7" w:rsidRDefault="00766DE3" w:rsidP="006C56AE">
            <w:pPr>
              <w:rPr>
                <w:rFonts w:cstheme="minorHAnsi"/>
                <w:sz w:val="24"/>
                <w:szCs w:val="24"/>
              </w:rPr>
            </w:pPr>
            <w:r w:rsidRPr="00DE3CB7">
              <w:rPr>
                <w:rFonts w:cstheme="minorHAnsi"/>
                <w:sz w:val="24"/>
                <w:szCs w:val="24"/>
              </w:rPr>
              <w:t xml:space="preserve">In this final session of the </w:t>
            </w:r>
            <w:proofErr w:type="gramStart"/>
            <w:r w:rsidRPr="00DE3CB7">
              <w:rPr>
                <w:rFonts w:cstheme="minorHAnsi"/>
                <w:sz w:val="24"/>
                <w:szCs w:val="24"/>
              </w:rPr>
              <w:t>cycle</w:t>
            </w:r>
            <w:proofErr w:type="gramEnd"/>
            <w:r w:rsidRPr="00DE3CB7">
              <w:rPr>
                <w:rFonts w:cstheme="minorHAnsi"/>
                <w:sz w:val="24"/>
                <w:szCs w:val="24"/>
              </w:rPr>
              <w:t xml:space="preserve"> we will review the progress we have made in our reflective practice journey. What topics have we covered? What progress have we made against these topics? What can we review and reflect on further? How can </w:t>
            </w:r>
            <w:proofErr w:type="spellStart"/>
            <w:r w:rsidRPr="00DE3CB7">
              <w:rPr>
                <w:rFonts w:cstheme="minorHAnsi"/>
                <w:sz w:val="24"/>
                <w:szCs w:val="24"/>
              </w:rPr>
              <w:t>Opalite</w:t>
            </w:r>
            <w:proofErr w:type="spellEnd"/>
            <w:r w:rsidRPr="00DE3CB7">
              <w:rPr>
                <w:rFonts w:cstheme="minorHAnsi"/>
                <w:sz w:val="24"/>
                <w:szCs w:val="24"/>
              </w:rPr>
              <w:t xml:space="preserve"> Services support our reflective practice in the near future.</w:t>
            </w:r>
          </w:p>
          <w:p w14:paraId="2EC6E479" w14:textId="77777777" w:rsidR="00766DE3" w:rsidRPr="00DE3CB7" w:rsidRDefault="00766DE3" w:rsidP="006C56AE">
            <w:pPr>
              <w:rPr>
                <w:rFonts w:cstheme="minorHAnsi"/>
                <w:sz w:val="24"/>
                <w:szCs w:val="24"/>
              </w:rPr>
            </w:pPr>
          </w:p>
          <w:p w14:paraId="0CECFB2E" w14:textId="77777777" w:rsidR="00766DE3" w:rsidRPr="00DE3CB7" w:rsidRDefault="00766DE3" w:rsidP="006C56AE">
            <w:pPr>
              <w:rPr>
                <w:rFonts w:cstheme="minorHAnsi"/>
                <w:sz w:val="24"/>
                <w:szCs w:val="24"/>
              </w:rPr>
            </w:pPr>
          </w:p>
        </w:tc>
      </w:tr>
    </w:tbl>
    <w:p w14:paraId="6E978A52" w14:textId="77777777" w:rsidR="00ED2654" w:rsidRDefault="00ED2654"/>
    <w:sectPr w:rsidR="00ED2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9276E"/>
    <w:multiLevelType w:val="hybridMultilevel"/>
    <w:tmpl w:val="2D1C1AAA"/>
    <w:lvl w:ilvl="0" w:tplc="025CE5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C9374B"/>
    <w:multiLevelType w:val="hybridMultilevel"/>
    <w:tmpl w:val="5E80CC40"/>
    <w:lvl w:ilvl="0" w:tplc="2E46B886">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D631E0"/>
    <w:multiLevelType w:val="hybridMultilevel"/>
    <w:tmpl w:val="FF421716"/>
    <w:lvl w:ilvl="0" w:tplc="0E24E7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139"/>
    <w:rsid w:val="00023CE0"/>
    <w:rsid w:val="00042319"/>
    <w:rsid w:val="00172A92"/>
    <w:rsid w:val="00227BDA"/>
    <w:rsid w:val="005A5F91"/>
    <w:rsid w:val="005C2F5A"/>
    <w:rsid w:val="00613B74"/>
    <w:rsid w:val="00675B54"/>
    <w:rsid w:val="00687E13"/>
    <w:rsid w:val="00711879"/>
    <w:rsid w:val="00766DE3"/>
    <w:rsid w:val="00771939"/>
    <w:rsid w:val="0079299C"/>
    <w:rsid w:val="00884139"/>
    <w:rsid w:val="008C4D98"/>
    <w:rsid w:val="00951ED6"/>
    <w:rsid w:val="00973555"/>
    <w:rsid w:val="009F2C2D"/>
    <w:rsid w:val="00A3793B"/>
    <w:rsid w:val="00A75ABA"/>
    <w:rsid w:val="00B6429E"/>
    <w:rsid w:val="00B725B2"/>
    <w:rsid w:val="00BA5429"/>
    <w:rsid w:val="00BD0FD9"/>
    <w:rsid w:val="00BF1581"/>
    <w:rsid w:val="00C35E24"/>
    <w:rsid w:val="00D6548B"/>
    <w:rsid w:val="00DA3C81"/>
    <w:rsid w:val="00DB5658"/>
    <w:rsid w:val="00DC2408"/>
    <w:rsid w:val="00DE3CB7"/>
    <w:rsid w:val="00ED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6154"/>
  <w15:chartTrackingRefBased/>
  <w15:docId w15:val="{9D226801-358B-4134-AE0D-B542F790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2729</Words>
  <Characters>15559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The Sheffield College</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Tormey</dc:creator>
  <cp:keywords/>
  <dc:description/>
  <cp:lastModifiedBy>Martin Tormey</cp:lastModifiedBy>
  <cp:revision>2</cp:revision>
  <dcterms:created xsi:type="dcterms:W3CDTF">2024-02-13T10:48:00Z</dcterms:created>
  <dcterms:modified xsi:type="dcterms:W3CDTF">2024-02-13T10:48:00Z</dcterms:modified>
</cp:coreProperties>
</file>